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79C7A" w14:textId="0FF91470" w:rsidR="00F5549D" w:rsidRPr="00BA18F1" w:rsidRDefault="00F5549D" w:rsidP="00F5549D">
      <w:pPr>
        <w:pStyle w:val="SemEspaamento"/>
        <w:spacing w:line="276" w:lineRule="auto"/>
        <w:rPr>
          <w:rFonts w:ascii="Bookman Old Style" w:hAnsi="Bookman Old Style" w:cs="Courier New"/>
          <w:b/>
          <w:color w:val="000000"/>
          <w:szCs w:val="24"/>
        </w:rPr>
      </w:pPr>
      <w:bookmarkStart w:id="0" w:name="_Toc66978734"/>
      <w:r w:rsidRPr="00840084">
        <w:rPr>
          <w:rFonts w:ascii="Bookman Old Style" w:hAnsi="Bookman Old Style" w:cs="Courier New"/>
          <w:b/>
          <w:color w:val="000000"/>
          <w:szCs w:val="24"/>
        </w:rPr>
        <w:t>Resolução CMDCA</w:t>
      </w:r>
      <w:r w:rsidR="00E5558C" w:rsidRPr="00840084">
        <w:rPr>
          <w:rFonts w:ascii="Bookman Old Style" w:hAnsi="Bookman Old Style" w:cs="Courier New"/>
          <w:b/>
          <w:color w:val="000000"/>
          <w:szCs w:val="24"/>
        </w:rPr>
        <w:t>/P</w:t>
      </w:r>
      <w:r w:rsidRPr="00840084">
        <w:rPr>
          <w:rFonts w:ascii="Bookman Old Style" w:hAnsi="Bookman Old Style" w:cs="Courier New"/>
          <w:b/>
          <w:color w:val="000000"/>
          <w:szCs w:val="24"/>
        </w:rPr>
        <w:t xml:space="preserve">E nº </w:t>
      </w:r>
      <w:r w:rsidR="007531C3">
        <w:rPr>
          <w:rFonts w:ascii="Bookman Old Style" w:hAnsi="Bookman Old Style" w:cs="Courier New"/>
          <w:b/>
          <w:color w:val="000000"/>
          <w:szCs w:val="24"/>
        </w:rPr>
        <w:t>006</w:t>
      </w:r>
      <w:bookmarkStart w:id="1" w:name="_GoBack"/>
      <w:bookmarkEnd w:id="1"/>
      <w:r w:rsidRPr="00840084">
        <w:rPr>
          <w:rFonts w:ascii="Bookman Old Style" w:hAnsi="Bookman Old Style" w:cs="Courier New"/>
          <w:b/>
          <w:color w:val="000000"/>
          <w:szCs w:val="24"/>
        </w:rPr>
        <w:t>/2023</w:t>
      </w:r>
    </w:p>
    <w:p w14:paraId="0BDAB416" w14:textId="77777777" w:rsidR="00F5549D" w:rsidRPr="00BA18F1" w:rsidRDefault="00F5549D" w:rsidP="00F5549D">
      <w:pPr>
        <w:pStyle w:val="Jurisprudncias"/>
        <w:rPr>
          <w:rFonts w:ascii="Bookman Old Style" w:hAnsi="Bookman Old Style" w:cs="Courier New"/>
          <w:sz w:val="22"/>
          <w:szCs w:val="24"/>
        </w:rPr>
      </w:pPr>
    </w:p>
    <w:p w14:paraId="603B7992" w14:textId="77777777" w:rsidR="00F5549D" w:rsidRDefault="00F5549D" w:rsidP="00F5549D">
      <w:pPr>
        <w:pStyle w:val="Citao"/>
        <w:rPr>
          <w:rFonts w:ascii="Bookman Old Style" w:hAnsi="Bookman Old Style" w:cs="Courier New"/>
          <w:color w:val="000000" w:themeColor="text1"/>
          <w:sz w:val="22"/>
          <w:szCs w:val="24"/>
        </w:rPr>
      </w:pPr>
      <w:r w:rsidRPr="00BA18F1">
        <w:rPr>
          <w:rFonts w:ascii="Bookman Old Style" w:hAnsi="Bookman Old Style" w:cs="Courier New"/>
          <w:color w:val="000000" w:themeColor="text1"/>
          <w:sz w:val="22"/>
          <w:szCs w:val="24"/>
        </w:rPr>
        <w:t xml:space="preserve">Dispõe sobre </w:t>
      </w:r>
      <w:r w:rsidR="00840084">
        <w:rPr>
          <w:rFonts w:ascii="Bookman Old Style" w:hAnsi="Bookman Old Style" w:cs="Courier New"/>
          <w:color w:val="000000" w:themeColor="text1"/>
          <w:sz w:val="22"/>
          <w:szCs w:val="24"/>
        </w:rPr>
        <w:t xml:space="preserve">PUBLICAÇÃO DO RESULTADO PRELIMINAR E </w:t>
      </w:r>
      <w:r w:rsidR="00237ABF">
        <w:rPr>
          <w:rFonts w:ascii="Bookman Old Style" w:hAnsi="Bookman Old Style" w:cs="Courier New"/>
          <w:color w:val="000000" w:themeColor="text1"/>
          <w:sz w:val="22"/>
          <w:szCs w:val="24"/>
        </w:rPr>
        <w:t>CONVOCAÇÃO PARA CERTAME COMPLEMENTAR PARA PROCESSO DE E</w:t>
      </w:r>
      <w:r w:rsidRPr="00BA18F1">
        <w:rPr>
          <w:rFonts w:ascii="Bookman Old Style" w:hAnsi="Bookman Old Style" w:cs="Courier New"/>
          <w:color w:val="000000" w:themeColor="text1"/>
          <w:sz w:val="22"/>
          <w:szCs w:val="24"/>
        </w:rPr>
        <w:t xml:space="preserve">SCOLHA PARA NOVOS MEMBROS DO CONSELHO TUTELAR DO MUNICÍPIO DE </w:t>
      </w:r>
      <w:r w:rsidR="00E5558C">
        <w:rPr>
          <w:rFonts w:ascii="Bookman Old Style" w:hAnsi="Bookman Old Style" w:cs="Courier New"/>
          <w:color w:val="000000" w:themeColor="text1"/>
          <w:sz w:val="22"/>
          <w:szCs w:val="24"/>
        </w:rPr>
        <w:t>SÃO JOSÉ DO BELMONTE</w:t>
      </w:r>
      <w:r w:rsidRPr="00BA18F1">
        <w:rPr>
          <w:rFonts w:ascii="Bookman Old Style" w:hAnsi="Bookman Old Style" w:cs="Courier New"/>
          <w:color w:val="000000" w:themeColor="text1"/>
          <w:sz w:val="22"/>
          <w:szCs w:val="24"/>
        </w:rPr>
        <w:t xml:space="preserve"> PERNAMBUCO - QUADRIÊNIO 2024/2028 e dá outras providências.</w:t>
      </w:r>
    </w:p>
    <w:p w14:paraId="64B3BE1D" w14:textId="77777777" w:rsidR="00E130D5" w:rsidRPr="00E130D5" w:rsidRDefault="00E130D5" w:rsidP="00E130D5">
      <w:pPr>
        <w:rPr>
          <w:lang w:val="pt-BR" w:eastAsia="en-US" w:bidi="ar-SA"/>
        </w:rPr>
      </w:pPr>
    </w:p>
    <w:bookmarkEnd w:id="0"/>
    <w:p w14:paraId="5E9143D6" w14:textId="77777777" w:rsidR="00F5549D" w:rsidRPr="00BA18F1" w:rsidRDefault="00F5549D" w:rsidP="00F5549D">
      <w:pPr>
        <w:pStyle w:val="Jurisprudncias"/>
        <w:rPr>
          <w:rFonts w:ascii="Bookman Old Style" w:hAnsi="Bookman Old Style"/>
          <w:sz w:val="22"/>
        </w:rPr>
      </w:pPr>
    </w:p>
    <w:p w14:paraId="05E458C4" w14:textId="77777777" w:rsidR="00F5549D" w:rsidRDefault="00F5549D" w:rsidP="00F5549D">
      <w:pPr>
        <w:pStyle w:val="Jurisprudncias"/>
        <w:rPr>
          <w:rFonts w:ascii="Bookman Old Style" w:hAnsi="Bookman Old Style"/>
          <w:sz w:val="22"/>
        </w:rPr>
      </w:pPr>
      <w:r w:rsidRPr="00BA18F1">
        <w:rPr>
          <w:rFonts w:ascii="Bookman Old Style" w:hAnsi="Bookman Old Style"/>
          <w:sz w:val="22"/>
        </w:rPr>
        <w:t xml:space="preserve">A comissão Especial do </w:t>
      </w:r>
      <w:r w:rsidRPr="00BA18F1">
        <w:rPr>
          <w:rFonts w:ascii="Bookman Old Style" w:hAnsi="Bookman Old Style" w:cs="Courier New"/>
          <w:color w:val="000000" w:themeColor="text1"/>
          <w:sz w:val="22"/>
          <w:szCs w:val="24"/>
        </w:rPr>
        <w:t xml:space="preserve">Processo de Escolha para membros do Conselho Tutelar de </w:t>
      </w:r>
      <w:r w:rsidR="00E5558C">
        <w:rPr>
          <w:rFonts w:ascii="Bookman Old Style" w:hAnsi="Bookman Old Style" w:cs="Courier New"/>
          <w:color w:val="000000" w:themeColor="text1"/>
          <w:sz w:val="22"/>
          <w:szCs w:val="24"/>
        </w:rPr>
        <w:t>São José do Belmonte</w:t>
      </w:r>
      <w:r w:rsidRPr="00BA18F1">
        <w:rPr>
          <w:rFonts w:ascii="Bookman Old Style" w:hAnsi="Bookman Old Style" w:cs="Courier New"/>
          <w:color w:val="000000" w:themeColor="text1"/>
          <w:sz w:val="22"/>
          <w:szCs w:val="24"/>
        </w:rPr>
        <w:t>/PE – Quadriênio 2024 - 2028 – C</w:t>
      </w:r>
      <w:r w:rsidRPr="00BA18F1">
        <w:rPr>
          <w:rFonts w:ascii="Bookman Old Style" w:hAnsi="Bookman Old Style"/>
          <w:sz w:val="22"/>
        </w:rPr>
        <w:t>onsiderando o disposto no art. 132 e 139 do Estatuto da Criança e do Adolescente (Lei Federal n. 8.069/1990), na Resolução n. 231/2022 do Conselho Nacional dos Direitos da Criança e do Adolescente (Conanda) e na Lei Municipal n°.</w:t>
      </w:r>
      <w:r w:rsidR="00E5558C" w:rsidRPr="00E5558C">
        <w:rPr>
          <w:rFonts w:ascii="Bookman Old Style" w:hAnsi="Bookman Old Style"/>
          <w:sz w:val="22"/>
        </w:rPr>
        <w:t>1.268/2019</w:t>
      </w:r>
      <w:r w:rsidRPr="00BA18F1">
        <w:rPr>
          <w:rFonts w:ascii="Bookman Old Style" w:hAnsi="Bookman Old Style" w:cs="Courier New"/>
          <w:color w:val="000000" w:themeColor="text1"/>
          <w:sz w:val="22"/>
          <w:szCs w:val="24"/>
        </w:rPr>
        <w:t xml:space="preserve">, </w:t>
      </w:r>
      <w:r w:rsidRPr="00BA18F1">
        <w:rPr>
          <w:rFonts w:ascii="Bookman Old Style" w:hAnsi="Bookman Old Style"/>
          <w:sz w:val="22"/>
        </w:rPr>
        <w:t xml:space="preserve">no uso de suas atribuições legais </w:t>
      </w:r>
      <w:r w:rsidRPr="00BA18F1">
        <w:rPr>
          <w:rFonts w:ascii="Bookman Old Style" w:hAnsi="Bookman Old Style"/>
          <w:b/>
          <w:sz w:val="22"/>
        </w:rPr>
        <w:t>RESOLVE</w:t>
      </w:r>
      <w:r w:rsidRPr="00BA18F1">
        <w:rPr>
          <w:rFonts w:ascii="Bookman Old Style" w:hAnsi="Bookman Old Style"/>
          <w:sz w:val="22"/>
        </w:rPr>
        <w:t>:</w:t>
      </w:r>
    </w:p>
    <w:p w14:paraId="242DF986" w14:textId="77777777" w:rsidR="00F5549D" w:rsidRPr="00BA18F1" w:rsidRDefault="00F5549D" w:rsidP="00F5549D">
      <w:pPr>
        <w:pStyle w:val="Jurisprudncias"/>
        <w:rPr>
          <w:rFonts w:ascii="Bookman Old Style" w:hAnsi="Bookman Old Style"/>
          <w:sz w:val="22"/>
        </w:rPr>
      </w:pPr>
    </w:p>
    <w:p w14:paraId="12CA4480" w14:textId="7CAA7E70" w:rsidR="00F5549D" w:rsidRDefault="00F5549D" w:rsidP="00F5549D">
      <w:pPr>
        <w:pStyle w:val="Jurisprudncias"/>
        <w:rPr>
          <w:rFonts w:ascii="Bookman Old Style" w:hAnsi="Bookman Old Style"/>
          <w:sz w:val="22"/>
        </w:rPr>
      </w:pPr>
      <w:r w:rsidRPr="00BA18F1">
        <w:rPr>
          <w:rFonts w:ascii="Bookman Old Style" w:hAnsi="Bookman Old Style"/>
          <w:b/>
          <w:bCs/>
          <w:sz w:val="22"/>
        </w:rPr>
        <w:t>Art. 1</w:t>
      </w:r>
      <w:r w:rsidRPr="00BA18F1">
        <w:rPr>
          <w:rFonts w:ascii="Bookman Old Style" w:hAnsi="Bookman Old Style"/>
          <w:b/>
          <w:bCs/>
          <w:sz w:val="22"/>
          <w:u w:val="single"/>
          <w:vertAlign w:val="superscript"/>
        </w:rPr>
        <w:t>o</w:t>
      </w:r>
      <w:r w:rsidRPr="00BA18F1">
        <w:rPr>
          <w:rFonts w:ascii="Bookman Old Style" w:hAnsi="Bookman Old Style"/>
          <w:sz w:val="22"/>
        </w:rPr>
        <w:t xml:space="preserve"> </w:t>
      </w:r>
      <w:r w:rsidR="006332ED">
        <w:rPr>
          <w:rFonts w:ascii="Bookman Old Style" w:hAnsi="Bookman Old Style"/>
          <w:sz w:val="22"/>
        </w:rPr>
        <w:t>PUB</w:t>
      </w:r>
      <w:r w:rsidR="00523BE3">
        <w:rPr>
          <w:rFonts w:ascii="Bookman Old Style" w:hAnsi="Bookman Old Style"/>
          <w:sz w:val="22"/>
        </w:rPr>
        <w:t>L</w:t>
      </w:r>
      <w:r w:rsidR="006332ED">
        <w:rPr>
          <w:rFonts w:ascii="Bookman Old Style" w:hAnsi="Bookman Old Style"/>
          <w:sz w:val="22"/>
        </w:rPr>
        <w:t>ICAR</w:t>
      </w:r>
      <w:r>
        <w:rPr>
          <w:rFonts w:ascii="Bookman Old Style" w:hAnsi="Bookman Old Style"/>
          <w:sz w:val="22"/>
        </w:rPr>
        <w:t xml:space="preserve"> </w:t>
      </w:r>
      <w:r w:rsidR="00523BE3">
        <w:rPr>
          <w:rFonts w:ascii="Bookman Old Style" w:hAnsi="Bookman Old Style"/>
          <w:sz w:val="22"/>
        </w:rPr>
        <w:t>o resultado do</w:t>
      </w:r>
      <w:r>
        <w:rPr>
          <w:rFonts w:ascii="Bookman Old Style" w:hAnsi="Bookman Old Style"/>
          <w:sz w:val="22"/>
        </w:rPr>
        <w:t xml:space="preserve"> </w:t>
      </w:r>
      <w:r w:rsidRPr="00BA18F1">
        <w:rPr>
          <w:rFonts w:ascii="Bookman Old Style" w:hAnsi="Bookman Old Style"/>
          <w:sz w:val="22"/>
        </w:rPr>
        <w:t xml:space="preserve">Processo de Escolha para membros do Conselho Tutelar de </w:t>
      </w:r>
      <w:r w:rsidR="00E5558C">
        <w:rPr>
          <w:rFonts w:ascii="Bookman Old Style" w:hAnsi="Bookman Old Style"/>
          <w:sz w:val="22"/>
        </w:rPr>
        <w:t>São José do Belmonte</w:t>
      </w:r>
      <w:r w:rsidRPr="00BA18F1">
        <w:rPr>
          <w:rFonts w:ascii="Bookman Old Style" w:hAnsi="Bookman Old Style"/>
          <w:sz w:val="22"/>
        </w:rPr>
        <w:t>/PE – Quadriênio 2024 – 2028.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842"/>
        <w:gridCol w:w="1701"/>
      </w:tblGrid>
      <w:tr w:rsidR="00280832" w:rsidRPr="00E260C6" w14:paraId="0C079386" w14:textId="77777777" w:rsidTr="00280832">
        <w:trPr>
          <w:trHeight w:val="969"/>
        </w:trPr>
        <w:tc>
          <w:tcPr>
            <w:tcW w:w="6096" w:type="dxa"/>
            <w:shd w:val="clear" w:color="auto" w:fill="BEBEBE"/>
          </w:tcPr>
          <w:p w14:paraId="74B2AC87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NOME DO CANDIDATO</w:t>
            </w:r>
          </w:p>
        </w:tc>
        <w:tc>
          <w:tcPr>
            <w:tcW w:w="1134" w:type="dxa"/>
            <w:shd w:val="clear" w:color="auto" w:fill="BEBEBE"/>
          </w:tcPr>
          <w:p w14:paraId="0591A292" w14:textId="77777777" w:rsidR="00280832" w:rsidRDefault="00280832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</w:p>
          <w:p w14:paraId="3F166154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%</w:t>
            </w:r>
          </w:p>
        </w:tc>
        <w:tc>
          <w:tcPr>
            <w:tcW w:w="1842" w:type="dxa"/>
            <w:shd w:val="clear" w:color="auto" w:fill="BEBEBE"/>
          </w:tcPr>
          <w:p w14:paraId="58A0A663" w14:textId="77777777" w:rsidR="00E260C6" w:rsidRPr="00E260C6" w:rsidRDefault="00E260C6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TOTAL DE</w:t>
            </w:r>
          </w:p>
          <w:p w14:paraId="261BF9C2" w14:textId="1781605A" w:rsidR="00E260C6" w:rsidRPr="00E260C6" w:rsidRDefault="00523BE3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>
              <w:rPr>
                <w:rFonts w:ascii="Bookman Old Style" w:hAnsi="Bookman Old Style"/>
                <w:b/>
                <w:lang w:val="pt-PT"/>
              </w:rPr>
              <w:t>ACERTOS</w:t>
            </w:r>
          </w:p>
        </w:tc>
        <w:tc>
          <w:tcPr>
            <w:tcW w:w="1701" w:type="dxa"/>
            <w:shd w:val="clear" w:color="auto" w:fill="BEBEBE"/>
          </w:tcPr>
          <w:p w14:paraId="1A49607E" w14:textId="77777777" w:rsidR="00E260C6" w:rsidRPr="00E260C6" w:rsidRDefault="00E260C6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APTO/NÃO APTO</w:t>
            </w:r>
          </w:p>
        </w:tc>
      </w:tr>
      <w:tr w:rsidR="00E260C6" w:rsidRPr="00E260C6" w14:paraId="2D401775" w14:textId="77777777" w:rsidTr="00280832">
        <w:trPr>
          <w:trHeight w:val="458"/>
        </w:trPr>
        <w:tc>
          <w:tcPr>
            <w:tcW w:w="6096" w:type="dxa"/>
          </w:tcPr>
          <w:p w14:paraId="19B335AD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DIONON LEITE DE MORAES</w:t>
            </w:r>
          </w:p>
        </w:tc>
        <w:tc>
          <w:tcPr>
            <w:tcW w:w="1134" w:type="dxa"/>
          </w:tcPr>
          <w:p w14:paraId="0B1EF7F5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35%</w:t>
            </w:r>
          </w:p>
        </w:tc>
        <w:tc>
          <w:tcPr>
            <w:tcW w:w="1842" w:type="dxa"/>
          </w:tcPr>
          <w:p w14:paraId="3E1B17C5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14</w:t>
            </w:r>
          </w:p>
        </w:tc>
        <w:tc>
          <w:tcPr>
            <w:tcW w:w="1701" w:type="dxa"/>
          </w:tcPr>
          <w:p w14:paraId="306BA906" w14:textId="77777777" w:rsidR="00E260C6" w:rsidRPr="00E260C6" w:rsidRDefault="00E260C6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NÃO APTO</w:t>
            </w:r>
          </w:p>
        </w:tc>
      </w:tr>
      <w:tr w:rsidR="00E260C6" w:rsidRPr="00E260C6" w14:paraId="1B097871" w14:textId="77777777" w:rsidTr="00280832">
        <w:trPr>
          <w:trHeight w:val="457"/>
        </w:trPr>
        <w:tc>
          <w:tcPr>
            <w:tcW w:w="6096" w:type="dxa"/>
          </w:tcPr>
          <w:p w14:paraId="0ED0B9E6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EDNALVA DOS ANJOS SOUZA</w:t>
            </w:r>
          </w:p>
        </w:tc>
        <w:tc>
          <w:tcPr>
            <w:tcW w:w="1134" w:type="dxa"/>
          </w:tcPr>
          <w:p w14:paraId="78787096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0%</w:t>
            </w:r>
          </w:p>
        </w:tc>
        <w:tc>
          <w:tcPr>
            <w:tcW w:w="1842" w:type="dxa"/>
          </w:tcPr>
          <w:p w14:paraId="3F8427FF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proofErr w:type="gramStart"/>
            <w:r w:rsidRPr="00E260C6">
              <w:rPr>
                <w:rFonts w:ascii="Bookman Old Style" w:hAnsi="Bookman Old Style"/>
                <w:b/>
                <w:lang w:val="pt-PT"/>
              </w:rPr>
              <w:t>0</w:t>
            </w:r>
            <w:proofErr w:type="gramEnd"/>
          </w:p>
        </w:tc>
        <w:tc>
          <w:tcPr>
            <w:tcW w:w="1701" w:type="dxa"/>
          </w:tcPr>
          <w:p w14:paraId="4BFF4511" w14:textId="77777777" w:rsidR="00E260C6" w:rsidRPr="00E260C6" w:rsidRDefault="00E260C6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NÃO APTO</w:t>
            </w:r>
          </w:p>
        </w:tc>
      </w:tr>
      <w:tr w:rsidR="00E260C6" w:rsidRPr="00E260C6" w14:paraId="20D50AEF" w14:textId="77777777" w:rsidTr="00280832">
        <w:trPr>
          <w:trHeight w:val="458"/>
        </w:trPr>
        <w:tc>
          <w:tcPr>
            <w:tcW w:w="6096" w:type="dxa"/>
          </w:tcPr>
          <w:p w14:paraId="555E43AB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EMANUELA GOMES DE AZEVEDO</w:t>
            </w:r>
          </w:p>
        </w:tc>
        <w:tc>
          <w:tcPr>
            <w:tcW w:w="1134" w:type="dxa"/>
          </w:tcPr>
          <w:p w14:paraId="1C56CEF1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50%</w:t>
            </w:r>
          </w:p>
        </w:tc>
        <w:tc>
          <w:tcPr>
            <w:tcW w:w="1842" w:type="dxa"/>
          </w:tcPr>
          <w:p w14:paraId="494DA288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20</w:t>
            </w:r>
          </w:p>
        </w:tc>
        <w:tc>
          <w:tcPr>
            <w:tcW w:w="1701" w:type="dxa"/>
          </w:tcPr>
          <w:p w14:paraId="426110F9" w14:textId="77777777" w:rsidR="00E260C6" w:rsidRPr="00E260C6" w:rsidRDefault="00C8055E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NÃO APTO</w:t>
            </w:r>
          </w:p>
        </w:tc>
      </w:tr>
      <w:tr w:rsidR="00E260C6" w:rsidRPr="00E260C6" w14:paraId="5EAD8298" w14:textId="77777777" w:rsidTr="00280832">
        <w:trPr>
          <w:trHeight w:val="457"/>
        </w:trPr>
        <w:tc>
          <w:tcPr>
            <w:tcW w:w="6096" w:type="dxa"/>
          </w:tcPr>
          <w:p w14:paraId="28112A93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ESPEDITO GONSALO SILVA</w:t>
            </w:r>
          </w:p>
        </w:tc>
        <w:tc>
          <w:tcPr>
            <w:tcW w:w="1134" w:type="dxa"/>
          </w:tcPr>
          <w:p w14:paraId="359B0246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50%</w:t>
            </w:r>
          </w:p>
        </w:tc>
        <w:tc>
          <w:tcPr>
            <w:tcW w:w="1842" w:type="dxa"/>
          </w:tcPr>
          <w:p w14:paraId="16B30C1A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20</w:t>
            </w:r>
          </w:p>
        </w:tc>
        <w:tc>
          <w:tcPr>
            <w:tcW w:w="1701" w:type="dxa"/>
          </w:tcPr>
          <w:p w14:paraId="6DE3FEA9" w14:textId="77777777" w:rsidR="00E260C6" w:rsidRPr="00E260C6" w:rsidRDefault="00C8055E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NÃO APTO</w:t>
            </w:r>
          </w:p>
        </w:tc>
      </w:tr>
      <w:tr w:rsidR="00E260C6" w:rsidRPr="00E260C6" w14:paraId="6D3B475F" w14:textId="77777777" w:rsidTr="00280832">
        <w:trPr>
          <w:trHeight w:val="457"/>
        </w:trPr>
        <w:tc>
          <w:tcPr>
            <w:tcW w:w="6096" w:type="dxa"/>
          </w:tcPr>
          <w:p w14:paraId="4177DBF5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JOSÉ DO NASCIMENTO MONTE</w:t>
            </w:r>
          </w:p>
        </w:tc>
        <w:tc>
          <w:tcPr>
            <w:tcW w:w="1134" w:type="dxa"/>
          </w:tcPr>
          <w:p w14:paraId="2E3E1E92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70%</w:t>
            </w:r>
          </w:p>
        </w:tc>
        <w:tc>
          <w:tcPr>
            <w:tcW w:w="1842" w:type="dxa"/>
          </w:tcPr>
          <w:p w14:paraId="20279557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28</w:t>
            </w:r>
          </w:p>
        </w:tc>
        <w:tc>
          <w:tcPr>
            <w:tcW w:w="1701" w:type="dxa"/>
          </w:tcPr>
          <w:p w14:paraId="2998FD54" w14:textId="77777777" w:rsidR="00E260C6" w:rsidRPr="00E260C6" w:rsidRDefault="00E260C6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APTO</w:t>
            </w:r>
          </w:p>
        </w:tc>
      </w:tr>
      <w:tr w:rsidR="00E260C6" w:rsidRPr="00E260C6" w14:paraId="108628DB" w14:textId="77777777" w:rsidTr="00280832">
        <w:trPr>
          <w:trHeight w:val="455"/>
        </w:trPr>
        <w:tc>
          <w:tcPr>
            <w:tcW w:w="6096" w:type="dxa"/>
          </w:tcPr>
          <w:p w14:paraId="162DE8C6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JOSÉ JOSINALDO RODRIGUES</w:t>
            </w:r>
          </w:p>
        </w:tc>
        <w:tc>
          <w:tcPr>
            <w:tcW w:w="1134" w:type="dxa"/>
          </w:tcPr>
          <w:p w14:paraId="7A479EB6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77,5%</w:t>
            </w:r>
          </w:p>
        </w:tc>
        <w:tc>
          <w:tcPr>
            <w:tcW w:w="1842" w:type="dxa"/>
          </w:tcPr>
          <w:p w14:paraId="28A0A175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31</w:t>
            </w:r>
          </w:p>
        </w:tc>
        <w:tc>
          <w:tcPr>
            <w:tcW w:w="1701" w:type="dxa"/>
          </w:tcPr>
          <w:p w14:paraId="355ECA5D" w14:textId="77777777" w:rsidR="00E260C6" w:rsidRPr="00E260C6" w:rsidRDefault="00E260C6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APTO</w:t>
            </w:r>
          </w:p>
        </w:tc>
      </w:tr>
      <w:tr w:rsidR="00E260C6" w:rsidRPr="00E260C6" w14:paraId="01942CBF" w14:textId="77777777" w:rsidTr="00280832">
        <w:trPr>
          <w:trHeight w:val="418"/>
        </w:trPr>
        <w:tc>
          <w:tcPr>
            <w:tcW w:w="6096" w:type="dxa"/>
          </w:tcPr>
          <w:p w14:paraId="05DA0F96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JOSÉ LINDAILSON DA SILVA ARAÚJO</w:t>
            </w:r>
          </w:p>
        </w:tc>
        <w:tc>
          <w:tcPr>
            <w:tcW w:w="1134" w:type="dxa"/>
          </w:tcPr>
          <w:p w14:paraId="19949F8C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72,5%</w:t>
            </w:r>
          </w:p>
        </w:tc>
        <w:tc>
          <w:tcPr>
            <w:tcW w:w="1842" w:type="dxa"/>
          </w:tcPr>
          <w:p w14:paraId="75B97E38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29</w:t>
            </w:r>
          </w:p>
        </w:tc>
        <w:tc>
          <w:tcPr>
            <w:tcW w:w="1701" w:type="dxa"/>
          </w:tcPr>
          <w:p w14:paraId="682C2BAB" w14:textId="77777777" w:rsidR="00E260C6" w:rsidRPr="00E260C6" w:rsidRDefault="00E260C6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APTO</w:t>
            </w:r>
          </w:p>
        </w:tc>
      </w:tr>
      <w:tr w:rsidR="00E260C6" w:rsidRPr="00E260C6" w14:paraId="4BAD3643" w14:textId="77777777" w:rsidTr="00280832">
        <w:trPr>
          <w:trHeight w:val="457"/>
        </w:trPr>
        <w:tc>
          <w:tcPr>
            <w:tcW w:w="6096" w:type="dxa"/>
          </w:tcPr>
          <w:p w14:paraId="2C8544E6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JOSIVAN GOMES DA SILVA</w:t>
            </w:r>
          </w:p>
        </w:tc>
        <w:tc>
          <w:tcPr>
            <w:tcW w:w="1134" w:type="dxa"/>
          </w:tcPr>
          <w:p w14:paraId="0FB0F729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0%</w:t>
            </w:r>
          </w:p>
        </w:tc>
        <w:tc>
          <w:tcPr>
            <w:tcW w:w="1842" w:type="dxa"/>
          </w:tcPr>
          <w:p w14:paraId="1306A971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proofErr w:type="gramStart"/>
            <w:r w:rsidRPr="00E260C6">
              <w:rPr>
                <w:rFonts w:ascii="Bookman Old Style" w:hAnsi="Bookman Old Style"/>
                <w:b/>
                <w:lang w:val="pt-PT"/>
              </w:rPr>
              <w:t>0</w:t>
            </w:r>
            <w:proofErr w:type="gramEnd"/>
          </w:p>
        </w:tc>
        <w:tc>
          <w:tcPr>
            <w:tcW w:w="1701" w:type="dxa"/>
          </w:tcPr>
          <w:p w14:paraId="019EFF1A" w14:textId="77777777" w:rsidR="00E260C6" w:rsidRPr="00E260C6" w:rsidRDefault="00C8055E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NÃO APTO</w:t>
            </w:r>
          </w:p>
        </w:tc>
      </w:tr>
      <w:tr w:rsidR="00E260C6" w:rsidRPr="00E260C6" w14:paraId="2B44D9EC" w14:textId="77777777" w:rsidTr="00280832">
        <w:trPr>
          <w:trHeight w:val="384"/>
        </w:trPr>
        <w:tc>
          <w:tcPr>
            <w:tcW w:w="6096" w:type="dxa"/>
          </w:tcPr>
          <w:p w14:paraId="4F07982C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LUCICLEIA ALVES XAVIER SANTOS</w:t>
            </w:r>
          </w:p>
        </w:tc>
        <w:tc>
          <w:tcPr>
            <w:tcW w:w="1134" w:type="dxa"/>
          </w:tcPr>
          <w:p w14:paraId="7165A5ED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77,5%</w:t>
            </w:r>
          </w:p>
        </w:tc>
        <w:tc>
          <w:tcPr>
            <w:tcW w:w="1842" w:type="dxa"/>
          </w:tcPr>
          <w:p w14:paraId="639B5C0C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31</w:t>
            </w:r>
          </w:p>
        </w:tc>
        <w:tc>
          <w:tcPr>
            <w:tcW w:w="1701" w:type="dxa"/>
          </w:tcPr>
          <w:p w14:paraId="5A272860" w14:textId="77777777" w:rsidR="00E260C6" w:rsidRPr="00E260C6" w:rsidRDefault="00E260C6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APTO</w:t>
            </w:r>
          </w:p>
        </w:tc>
      </w:tr>
      <w:tr w:rsidR="00E260C6" w:rsidRPr="00E260C6" w14:paraId="20EA6CF3" w14:textId="77777777" w:rsidTr="00280832">
        <w:trPr>
          <w:trHeight w:val="457"/>
        </w:trPr>
        <w:tc>
          <w:tcPr>
            <w:tcW w:w="6096" w:type="dxa"/>
          </w:tcPr>
          <w:p w14:paraId="0B68ED8E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MARINETE MARIA DOS SANTOS</w:t>
            </w:r>
          </w:p>
        </w:tc>
        <w:tc>
          <w:tcPr>
            <w:tcW w:w="1134" w:type="dxa"/>
          </w:tcPr>
          <w:p w14:paraId="536E2A9D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50%</w:t>
            </w:r>
          </w:p>
        </w:tc>
        <w:tc>
          <w:tcPr>
            <w:tcW w:w="1842" w:type="dxa"/>
          </w:tcPr>
          <w:p w14:paraId="4465B48F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20</w:t>
            </w:r>
          </w:p>
        </w:tc>
        <w:tc>
          <w:tcPr>
            <w:tcW w:w="1701" w:type="dxa"/>
          </w:tcPr>
          <w:p w14:paraId="0CCC9E88" w14:textId="77777777" w:rsidR="00E260C6" w:rsidRPr="00E260C6" w:rsidRDefault="00C8055E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NÃO APTO</w:t>
            </w:r>
          </w:p>
        </w:tc>
      </w:tr>
      <w:tr w:rsidR="00E260C6" w:rsidRPr="00E260C6" w14:paraId="55FD13A2" w14:textId="77777777" w:rsidTr="00280832">
        <w:trPr>
          <w:trHeight w:val="457"/>
        </w:trPr>
        <w:tc>
          <w:tcPr>
            <w:tcW w:w="6096" w:type="dxa"/>
          </w:tcPr>
          <w:p w14:paraId="5C6259D4" w14:textId="77777777" w:rsidR="00E260C6" w:rsidRPr="00E260C6" w:rsidRDefault="00E260C6" w:rsidP="00E260C6">
            <w:pPr>
              <w:pStyle w:val="Jurisprudncias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MISLENE DOS SANTOS SILVA</w:t>
            </w:r>
          </w:p>
        </w:tc>
        <w:tc>
          <w:tcPr>
            <w:tcW w:w="1134" w:type="dxa"/>
          </w:tcPr>
          <w:p w14:paraId="441CF2A8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55%</w:t>
            </w:r>
          </w:p>
        </w:tc>
        <w:tc>
          <w:tcPr>
            <w:tcW w:w="1842" w:type="dxa"/>
          </w:tcPr>
          <w:p w14:paraId="2595EC4D" w14:textId="77777777" w:rsidR="00E260C6" w:rsidRPr="00E260C6" w:rsidRDefault="00E260C6" w:rsidP="00E260C6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22</w:t>
            </w:r>
          </w:p>
        </w:tc>
        <w:tc>
          <w:tcPr>
            <w:tcW w:w="1701" w:type="dxa"/>
          </w:tcPr>
          <w:p w14:paraId="03971494" w14:textId="77777777" w:rsidR="00E260C6" w:rsidRPr="00E260C6" w:rsidRDefault="00C8055E" w:rsidP="00280832">
            <w:pPr>
              <w:pStyle w:val="Jurisprudncias"/>
              <w:jc w:val="center"/>
              <w:rPr>
                <w:rFonts w:ascii="Bookman Old Style" w:hAnsi="Bookman Old Style"/>
                <w:b/>
                <w:lang w:val="pt-PT"/>
              </w:rPr>
            </w:pPr>
            <w:r w:rsidRPr="00E260C6">
              <w:rPr>
                <w:rFonts w:ascii="Bookman Old Style" w:hAnsi="Bookman Old Style"/>
                <w:b/>
                <w:lang w:val="pt-PT"/>
              </w:rPr>
              <w:t>NÃO APTO</w:t>
            </w:r>
          </w:p>
        </w:tc>
      </w:tr>
    </w:tbl>
    <w:p w14:paraId="68E70B96" w14:textId="77777777" w:rsidR="00B95E9C" w:rsidRDefault="00B95E9C" w:rsidP="00F5549D">
      <w:pPr>
        <w:pStyle w:val="Jurisprudncias"/>
        <w:rPr>
          <w:rFonts w:ascii="Bookman Old Style" w:hAnsi="Bookman Old Style"/>
          <w:sz w:val="22"/>
        </w:rPr>
      </w:pPr>
    </w:p>
    <w:p w14:paraId="02B45C40" w14:textId="77777777" w:rsidR="00F5549D" w:rsidRPr="00BA18F1" w:rsidRDefault="00F5549D" w:rsidP="00F5549D">
      <w:pPr>
        <w:pStyle w:val="Jurisprudncias"/>
        <w:rPr>
          <w:rFonts w:ascii="Bookman Old Style" w:hAnsi="Bookman Old Style"/>
          <w:sz w:val="22"/>
        </w:rPr>
      </w:pPr>
    </w:p>
    <w:p w14:paraId="5C43C629" w14:textId="77777777" w:rsidR="00B95E9C" w:rsidRDefault="00F5549D" w:rsidP="00F5549D">
      <w:pPr>
        <w:pStyle w:val="Jurisprudncias"/>
        <w:rPr>
          <w:rFonts w:ascii="Bookman Old Style" w:hAnsi="Bookman Old Style"/>
          <w:sz w:val="22"/>
        </w:rPr>
      </w:pPr>
      <w:r w:rsidRPr="00BA18F1">
        <w:rPr>
          <w:rFonts w:ascii="Bookman Old Style" w:hAnsi="Bookman Old Style"/>
          <w:b/>
          <w:bCs/>
          <w:sz w:val="22"/>
        </w:rPr>
        <w:t>Art. 2</w:t>
      </w:r>
      <w:r w:rsidRPr="00BA18F1">
        <w:rPr>
          <w:rFonts w:ascii="Bookman Old Style" w:hAnsi="Bookman Old Style"/>
          <w:b/>
          <w:bCs/>
          <w:sz w:val="22"/>
          <w:u w:val="single"/>
          <w:vertAlign w:val="superscript"/>
        </w:rPr>
        <w:t>o</w:t>
      </w:r>
      <w:r>
        <w:rPr>
          <w:rFonts w:ascii="Bookman Old Style" w:hAnsi="Bookman Old Style"/>
          <w:sz w:val="22"/>
        </w:rPr>
        <w:t xml:space="preserve"> </w:t>
      </w:r>
      <w:r w:rsidR="006332ED">
        <w:rPr>
          <w:rFonts w:ascii="Bookman Old Style" w:hAnsi="Bookman Old Style"/>
          <w:sz w:val="22"/>
        </w:rPr>
        <w:t>CONVOCAR os candidatos que não obtiveram resultado satisfatório no CERTAME do dia 1º</w:t>
      </w:r>
      <w:r w:rsidR="008F7398">
        <w:rPr>
          <w:rFonts w:ascii="Bookman Old Style" w:hAnsi="Bookman Old Style"/>
          <w:sz w:val="22"/>
        </w:rPr>
        <w:t xml:space="preserve"> e 23</w:t>
      </w:r>
      <w:r w:rsidR="006332ED">
        <w:rPr>
          <w:rFonts w:ascii="Bookman Old Style" w:hAnsi="Bookman Old Style"/>
          <w:sz w:val="22"/>
        </w:rPr>
        <w:t xml:space="preserve">/07/2023 para realização de certame complementar no dia </w:t>
      </w:r>
      <w:r w:rsidR="008F7398">
        <w:rPr>
          <w:rFonts w:ascii="Bookman Old Style" w:hAnsi="Bookman Old Style"/>
          <w:sz w:val="22"/>
        </w:rPr>
        <w:t>10/08</w:t>
      </w:r>
      <w:r w:rsidR="00B95E9C">
        <w:rPr>
          <w:rFonts w:ascii="Bookman Old Style" w:hAnsi="Bookman Old Style"/>
          <w:sz w:val="22"/>
        </w:rPr>
        <w:t>/2023.</w:t>
      </w:r>
    </w:p>
    <w:p w14:paraId="2F15F49B" w14:textId="77777777" w:rsidR="008F7398" w:rsidRDefault="008F7398" w:rsidP="00F5549D">
      <w:pPr>
        <w:pStyle w:val="Jurisprudncias"/>
        <w:rPr>
          <w:rFonts w:ascii="Bookman Old Style" w:hAnsi="Bookman Old Style"/>
          <w:sz w:val="22"/>
        </w:rPr>
      </w:pPr>
    </w:p>
    <w:p w14:paraId="7855A364" w14:textId="77777777" w:rsidR="008F7398" w:rsidRDefault="008F7398" w:rsidP="00F5549D">
      <w:pPr>
        <w:pStyle w:val="Jurisprudncias"/>
        <w:rPr>
          <w:rFonts w:ascii="Bookman Old Style" w:hAnsi="Bookman Old Style"/>
          <w:sz w:val="22"/>
        </w:rPr>
      </w:pPr>
      <w:r w:rsidRPr="00BA18F1">
        <w:rPr>
          <w:rFonts w:ascii="Bookman Old Style" w:hAnsi="Bookman Old Style"/>
          <w:b/>
          <w:bCs/>
          <w:sz w:val="22"/>
        </w:rPr>
        <w:t xml:space="preserve">Art. </w:t>
      </w:r>
      <w:r>
        <w:rPr>
          <w:rFonts w:ascii="Bookman Old Style" w:hAnsi="Bookman Old Style"/>
          <w:b/>
          <w:bCs/>
          <w:sz w:val="22"/>
        </w:rPr>
        <w:t>3</w:t>
      </w:r>
      <w:r w:rsidRPr="00BA18F1">
        <w:rPr>
          <w:rFonts w:ascii="Bookman Old Style" w:hAnsi="Bookman Old Style"/>
          <w:b/>
          <w:bCs/>
          <w:sz w:val="22"/>
          <w:u w:val="single"/>
          <w:vertAlign w:val="superscript"/>
        </w:rPr>
        <w:t>o</w:t>
      </w:r>
      <w:r>
        <w:rPr>
          <w:rFonts w:ascii="Bookman Old Style" w:hAnsi="Bookman Old Style"/>
          <w:sz w:val="22"/>
        </w:rPr>
        <w:t xml:space="preserve">. Onde se lê no item </w:t>
      </w:r>
      <w:r w:rsidRPr="008F7398">
        <w:rPr>
          <w:rFonts w:ascii="Bookman Old Style" w:hAnsi="Bookman Old Style"/>
          <w:b/>
          <w:sz w:val="22"/>
          <w:lang w:bidi="pt-PT"/>
        </w:rPr>
        <w:t>10.14</w:t>
      </w:r>
      <w:r>
        <w:rPr>
          <w:rFonts w:ascii="Bookman Old Style" w:hAnsi="Bookman Old Style"/>
          <w:b/>
          <w:sz w:val="22"/>
          <w:lang w:bidi="pt-PT"/>
        </w:rPr>
        <w:t xml:space="preserve"> do edital 0001/2023. </w:t>
      </w:r>
      <w:r w:rsidRPr="008F7398">
        <w:rPr>
          <w:rFonts w:ascii="Bookman Old Style" w:hAnsi="Bookman Old Style"/>
          <w:b/>
          <w:sz w:val="22"/>
          <w:lang w:bidi="pt-PT"/>
        </w:rPr>
        <w:t>Serão aprovados aqueles que atingirem no mínimo 70% da pontuação total atribuída à prova.</w:t>
      </w:r>
      <w:r>
        <w:rPr>
          <w:rFonts w:ascii="Bookman Old Style" w:hAnsi="Bookman Old Style"/>
          <w:sz w:val="22"/>
        </w:rPr>
        <w:t xml:space="preserve"> </w:t>
      </w:r>
    </w:p>
    <w:p w14:paraId="086A1F4E" w14:textId="77777777" w:rsidR="008F7398" w:rsidRDefault="008F7398" w:rsidP="00F5549D">
      <w:pPr>
        <w:pStyle w:val="Jurisprudncias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</w:p>
    <w:p w14:paraId="6A3F9D12" w14:textId="225A40C0" w:rsidR="008F7398" w:rsidRDefault="008F7398" w:rsidP="00F5549D">
      <w:pPr>
        <w:pStyle w:val="Jurisprudncias"/>
        <w:rPr>
          <w:rFonts w:ascii="Bookman Old Style" w:hAnsi="Bookman Old Style"/>
          <w:sz w:val="22"/>
        </w:rPr>
      </w:pPr>
      <w:r w:rsidRPr="008F7398">
        <w:rPr>
          <w:rFonts w:ascii="Bookman Old Style" w:hAnsi="Bookman Old Style"/>
          <w:b/>
          <w:sz w:val="22"/>
        </w:rPr>
        <w:t>Parágrafo único:</w:t>
      </w:r>
      <w:r>
        <w:rPr>
          <w:rFonts w:ascii="Bookman Old Style" w:hAnsi="Bookman Old Style"/>
          <w:sz w:val="22"/>
        </w:rPr>
        <w:t xml:space="preserve"> fica alterado o item passando a vigorar com a presente redação: </w:t>
      </w:r>
      <w:r w:rsidRPr="008F7398">
        <w:rPr>
          <w:rFonts w:ascii="Bookman Old Style" w:hAnsi="Bookman Old Style"/>
          <w:b/>
          <w:sz w:val="22"/>
        </w:rPr>
        <w:t>Serão aprovados aqueles que atingir</w:t>
      </w:r>
      <w:r w:rsidR="00523BE3">
        <w:rPr>
          <w:rFonts w:ascii="Bookman Old Style" w:hAnsi="Bookman Old Style"/>
          <w:b/>
          <w:sz w:val="22"/>
        </w:rPr>
        <w:t>em</w:t>
      </w:r>
      <w:r w:rsidRPr="008F7398">
        <w:rPr>
          <w:rFonts w:ascii="Bookman Old Style" w:hAnsi="Bookman Old Style"/>
          <w:b/>
          <w:sz w:val="22"/>
        </w:rPr>
        <w:t xml:space="preserve"> no mínimo 50% da pontuação total atribuída à prova </w:t>
      </w:r>
    </w:p>
    <w:p w14:paraId="25799C0C" w14:textId="77777777" w:rsidR="00B95E9C" w:rsidRDefault="00B95E9C" w:rsidP="00F5549D">
      <w:pPr>
        <w:pStyle w:val="Jurisprudncias"/>
        <w:rPr>
          <w:rFonts w:ascii="Bookman Old Style" w:hAnsi="Bookman Old Style"/>
          <w:sz w:val="22"/>
        </w:rPr>
      </w:pPr>
    </w:p>
    <w:p w14:paraId="45645066" w14:textId="5518AB45" w:rsidR="00B95E9C" w:rsidRDefault="00B95E9C" w:rsidP="00F5549D">
      <w:pPr>
        <w:pStyle w:val="Jurisprudncias"/>
        <w:rPr>
          <w:rFonts w:ascii="Bookman Old Style" w:hAnsi="Bookman Old Style"/>
          <w:sz w:val="22"/>
        </w:rPr>
      </w:pPr>
      <w:r w:rsidRPr="00BA18F1">
        <w:rPr>
          <w:rFonts w:ascii="Bookman Old Style" w:hAnsi="Bookman Old Style"/>
          <w:b/>
          <w:bCs/>
          <w:sz w:val="22"/>
        </w:rPr>
        <w:t xml:space="preserve">Art. </w:t>
      </w:r>
      <w:r w:rsidR="008F7398">
        <w:rPr>
          <w:rFonts w:ascii="Bookman Old Style" w:hAnsi="Bookman Old Style"/>
          <w:b/>
          <w:bCs/>
          <w:sz w:val="22"/>
        </w:rPr>
        <w:t>4</w:t>
      </w:r>
      <w:r w:rsidRPr="00BA18F1">
        <w:rPr>
          <w:rFonts w:ascii="Bookman Old Style" w:hAnsi="Bookman Old Style"/>
          <w:b/>
          <w:bCs/>
          <w:sz w:val="22"/>
          <w:u w:val="single"/>
          <w:vertAlign w:val="superscript"/>
        </w:rPr>
        <w:t>o</w:t>
      </w:r>
      <w:r>
        <w:rPr>
          <w:rFonts w:ascii="Bookman Old Style" w:hAnsi="Bookman Old Style"/>
          <w:sz w:val="22"/>
        </w:rPr>
        <w:t xml:space="preserve">. Estão convocados para CERTAME COMPLEMENTAR os inscritos aqui listados em ordem alfabética: </w:t>
      </w:r>
      <w:proofErr w:type="spellStart"/>
      <w:r w:rsidRPr="00B95E9C">
        <w:rPr>
          <w:rFonts w:ascii="Bookman Old Style" w:hAnsi="Bookman Old Style"/>
          <w:b/>
          <w:sz w:val="22"/>
        </w:rPr>
        <w:t>Dionon</w:t>
      </w:r>
      <w:proofErr w:type="spellEnd"/>
      <w:r w:rsidRPr="00B95E9C">
        <w:rPr>
          <w:rFonts w:ascii="Bookman Old Style" w:hAnsi="Bookman Old Style"/>
          <w:b/>
          <w:sz w:val="22"/>
        </w:rPr>
        <w:t xml:space="preserve"> Leite de Moraes; Ednalva dos Anjos Souza; Emanuela Gomes de Azevedo; </w:t>
      </w:r>
      <w:proofErr w:type="spellStart"/>
      <w:r w:rsidRPr="00B95E9C">
        <w:rPr>
          <w:rFonts w:ascii="Bookman Old Style" w:hAnsi="Bookman Old Style"/>
          <w:b/>
          <w:sz w:val="22"/>
        </w:rPr>
        <w:t>Espedito</w:t>
      </w:r>
      <w:proofErr w:type="spellEnd"/>
      <w:r w:rsidRPr="00B95E9C">
        <w:rPr>
          <w:rFonts w:ascii="Bookman Old Style" w:hAnsi="Bookman Old Style"/>
          <w:b/>
          <w:sz w:val="22"/>
        </w:rPr>
        <w:t xml:space="preserve"> </w:t>
      </w:r>
      <w:proofErr w:type="spellStart"/>
      <w:r w:rsidRPr="00B95E9C">
        <w:rPr>
          <w:rFonts w:ascii="Bookman Old Style" w:hAnsi="Bookman Old Style"/>
          <w:b/>
          <w:sz w:val="22"/>
        </w:rPr>
        <w:t>Gonsalo</w:t>
      </w:r>
      <w:proofErr w:type="spellEnd"/>
      <w:r w:rsidRPr="00B95E9C">
        <w:rPr>
          <w:rFonts w:ascii="Bookman Old Style" w:hAnsi="Bookman Old Style"/>
          <w:b/>
          <w:sz w:val="22"/>
        </w:rPr>
        <w:t xml:space="preserve"> Silva; </w:t>
      </w:r>
      <w:proofErr w:type="spellStart"/>
      <w:r w:rsidRPr="00B95E9C">
        <w:rPr>
          <w:rFonts w:ascii="Bookman Old Style" w:hAnsi="Bookman Old Style"/>
          <w:b/>
          <w:sz w:val="22"/>
        </w:rPr>
        <w:t>Josivan</w:t>
      </w:r>
      <w:proofErr w:type="spellEnd"/>
      <w:r w:rsidRPr="00B95E9C">
        <w:rPr>
          <w:rFonts w:ascii="Bookman Old Style" w:hAnsi="Bookman Old Style"/>
          <w:b/>
          <w:sz w:val="22"/>
        </w:rPr>
        <w:t xml:space="preserve"> Gomes da Silva; Marinete Maria dos Santos; </w:t>
      </w:r>
      <w:proofErr w:type="spellStart"/>
      <w:r w:rsidRPr="00B95E9C">
        <w:rPr>
          <w:rFonts w:ascii="Bookman Old Style" w:hAnsi="Bookman Old Style"/>
          <w:b/>
          <w:sz w:val="22"/>
        </w:rPr>
        <w:t>Mislene</w:t>
      </w:r>
      <w:proofErr w:type="spellEnd"/>
      <w:r w:rsidRPr="00B95E9C">
        <w:rPr>
          <w:rFonts w:ascii="Bookman Old Style" w:hAnsi="Bookman Old Style"/>
          <w:b/>
          <w:sz w:val="22"/>
        </w:rPr>
        <w:t xml:space="preserve"> dos </w:t>
      </w:r>
      <w:proofErr w:type="gramStart"/>
      <w:r w:rsidRPr="00B95E9C">
        <w:rPr>
          <w:rFonts w:ascii="Bookman Old Style" w:hAnsi="Bookman Old Style"/>
          <w:b/>
          <w:sz w:val="22"/>
        </w:rPr>
        <w:t>Santos Silva</w:t>
      </w:r>
      <w:proofErr w:type="gramEnd"/>
      <w:r w:rsidRPr="00B95E9C">
        <w:rPr>
          <w:rFonts w:ascii="Bookman Old Style" w:hAnsi="Bookman Old Style"/>
          <w:b/>
          <w:sz w:val="22"/>
        </w:rPr>
        <w:t>.</w:t>
      </w:r>
    </w:p>
    <w:p w14:paraId="346D434E" w14:textId="77777777" w:rsidR="00B95E9C" w:rsidRDefault="00B95E9C" w:rsidP="00F5549D">
      <w:pPr>
        <w:pStyle w:val="Jurisprudncias"/>
        <w:rPr>
          <w:rFonts w:ascii="Bookman Old Style" w:hAnsi="Bookman Old Style"/>
          <w:sz w:val="22"/>
        </w:rPr>
      </w:pPr>
    </w:p>
    <w:p w14:paraId="5EBBD08A" w14:textId="77777777" w:rsidR="00B95E9C" w:rsidRDefault="00B95E9C" w:rsidP="00F5549D">
      <w:pPr>
        <w:pStyle w:val="Jurisprudncias"/>
        <w:rPr>
          <w:rFonts w:ascii="Bookman Old Style" w:hAnsi="Bookman Old Style"/>
          <w:sz w:val="22"/>
        </w:rPr>
      </w:pPr>
      <w:r w:rsidRPr="00BA18F1">
        <w:rPr>
          <w:rFonts w:ascii="Bookman Old Style" w:hAnsi="Bookman Old Style"/>
          <w:b/>
          <w:bCs/>
          <w:sz w:val="22"/>
        </w:rPr>
        <w:t xml:space="preserve">Art. </w:t>
      </w:r>
      <w:r w:rsidR="008F7398">
        <w:rPr>
          <w:rFonts w:ascii="Bookman Old Style" w:hAnsi="Bookman Old Style"/>
          <w:b/>
          <w:bCs/>
          <w:sz w:val="22"/>
        </w:rPr>
        <w:t>5</w:t>
      </w:r>
      <w:r w:rsidRPr="00BA18F1">
        <w:rPr>
          <w:rFonts w:ascii="Bookman Old Style" w:hAnsi="Bookman Old Style"/>
          <w:b/>
          <w:bCs/>
          <w:sz w:val="22"/>
          <w:u w:val="single"/>
          <w:vertAlign w:val="superscript"/>
        </w:rPr>
        <w:t>o</w:t>
      </w:r>
      <w:r>
        <w:rPr>
          <w:rFonts w:ascii="Bookman Old Style" w:hAnsi="Bookman Old Style"/>
          <w:sz w:val="22"/>
        </w:rPr>
        <w:t xml:space="preserve"> – O local e horário da prova será publicado com até 03 dias de antecedência nos canais oficiais do CMDCA.</w:t>
      </w:r>
    </w:p>
    <w:p w14:paraId="2D19BE7B" w14:textId="77777777" w:rsidR="00E130D5" w:rsidRDefault="00E130D5" w:rsidP="00F5549D">
      <w:pPr>
        <w:pStyle w:val="Jurisprudncias"/>
        <w:rPr>
          <w:rFonts w:ascii="Bookman Old Style" w:hAnsi="Bookman Old Style"/>
          <w:sz w:val="22"/>
        </w:rPr>
      </w:pPr>
    </w:p>
    <w:p w14:paraId="4FAD3C77" w14:textId="77777777" w:rsidR="00F5549D" w:rsidRPr="00BA18F1" w:rsidRDefault="00F5549D" w:rsidP="00F5549D">
      <w:pPr>
        <w:pStyle w:val="Jurisprudncias"/>
        <w:rPr>
          <w:rFonts w:ascii="Bookman Old Style" w:hAnsi="Bookman Old Style"/>
          <w:sz w:val="22"/>
        </w:rPr>
      </w:pPr>
      <w:r w:rsidRPr="00BA18F1">
        <w:rPr>
          <w:rFonts w:ascii="Bookman Old Style" w:hAnsi="Bookman Old Style"/>
          <w:b/>
          <w:bCs/>
          <w:sz w:val="22"/>
        </w:rPr>
        <w:t xml:space="preserve">Art. </w:t>
      </w:r>
      <w:r w:rsidR="008F7398">
        <w:rPr>
          <w:rFonts w:ascii="Bookman Old Style" w:hAnsi="Bookman Old Style"/>
          <w:b/>
          <w:bCs/>
          <w:sz w:val="22"/>
        </w:rPr>
        <w:t>6</w:t>
      </w:r>
      <w:r w:rsidRPr="00BA18F1">
        <w:rPr>
          <w:rFonts w:ascii="Bookman Old Style" w:hAnsi="Bookman Old Style"/>
          <w:b/>
          <w:bCs/>
          <w:sz w:val="22"/>
          <w:u w:val="single"/>
          <w:vertAlign w:val="superscript"/>
        </w:rPr>
        <w:t>o</w:t>
      </w:r>
      <w:r w:rsidRPr="00BA18F1">
        <w:rPr>
          <w:rFonts w:ascii="Bookman Old Style" w:hAnsi="Bookman Old Style"/>
          <w:sz w:val="22"/>
        </w:rPr>
        <w:t xml:space="preserve"> Esta Resolução entra em vigor na data da sua publicação.</w:t>
      </w:r>
    </w:p>
    <w:p w14:paraId="43F57B85" w14:textId="77777777" w:rsidR="00F5549D" w:rsidRPr="00BA18F1" w:rsidRDefault="00F5549D" w:rsidP="00F5549D">
      <w:pPr>
        <w:pStyle w:val="Jurisprudncias"/>
        <w:rPr>
          <w:rFonts w:ascii="Bookman Old Style" w:hAnsi="Bookman Old Style"/>
          <w:sz w:val="22"/>
        </w:rPr>
      </w:pPr>
    </w:p>
    <w:p w14:paraId="3B90726F" w14:textId="77777777" w:rsidR="00E5558C" w:rsidRDefault="00E5558C" w:rsidP="00F5549D">
      <w:pPr>
        <w:pStyle w:val="Jurisprudncias"/>
        <w:jc w:val="right"/>
        <w:rPr>
          <w:rFonts w:ascii="Bookman Old Style" w:hAnsi="Bookman Old Style"/>
          <w:sz w:val="22"/>
        </w:rPr>
      </w:pPr>
    </w:p>
    <w:p w14:paraId="2F82F35A" w14:textId="77777777" w:rsidR="00F5549D" w:rsidRPr="00BA18F1" w:rsidRDefault="00E5558C" w:rsidP="00F5549D">
      <w:pPr>
        <w:pStyle w:val="Jurisprudncias"/>
        <w:jc w:val="righ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São José do Belmonte</w:t>
      </w:r>
      <w:r w:rsidR="00F5549D">
        <w:rPr>
          <w:rFonts w:ascii="Bookman Old Style" w:hAnsi="Bookman Old Style"/>
          <w:sz w:val="22"/>
        </w:rPr>
        <w:t xml:space="preserve"> - PE</w:t>
      </w:r>
      <w:r w:rsidR="00F5549D" w:rsidRPr="00BA18F1">
        <w:rPr>
          <w:rFonts w:ascii="Bookman Old Style" w:hAnsi="Bookman Old Style"/>
          <w:sz w:val="22"/>
        </w:rPr>
        <w:t xml:space="preserve">, </w:t>
      </w:r>
      <w:r w:rsidR="00840084">
        <w:rPr>
          <w:rFonts w:ascii="Bookman Old Style" w:hAnsi="Bookman Old Style"/>
          <w:sz w:val="22"/>
        </w:rPr>
        <w:t>0</w:t>
      </w:r>
      <w:r w:rsidR="008F7398">
        <w:rPr>
          <w:rFonts w:ascii="Bookman Old Style" w:hAnsi="Bookman Old Style"/>
          <w:sz w:val="22"/>
        </w:rPr>
        <w:t>4</w:t>
      </w:r>
      <w:r w:rsidR="00840084">
        <w:rPr>
          <w:rFonts w:ascii="Bookman Old Style" w:hAnsi="Bookman Old Style"/>
          <w:sz w:val="22"/>
        </w:rPr>
        <w:t xml:space="preserve"> </w:t>
      </w:r>
      <w:r w:rsidR="008F7398">
        <w:rPr>
          <w:rFonts w:ascii="Bookman Old Style" w:hAnsi="Bookman Old Style"/>
          <w:sz w:val="22"/>
        </w:rPr>
        <w:t>agosto</w:t>
      </w:r>
      <w:r w:rsidR="00F5549D">
        <w:rPr>
          <w:rFonts w:ascii="Bookman Old Style" w:hAnsi="Bookman Old Style"/>
          <w:sz w:val="22"/>
        </w:rPr>
        <w:t xml:space="preserve"> </w:t>
      </w:r>
      <w:r w:rsidR="00F5549D" w:rsidRPr="00BA18F1">
        <w:rPr>
          <w:rFonts w:ascii="Bookman Old Style" w:hAnsi="Bookman Old Style"/>
          <w:sz w:val="22"/>
        </w:rPr>
        <w:t>de 2023.</w:t>
      </w:r>
    </w:p>
    <w:p w14:paraId="4DBE942B" w14:textId="77777777" w:rsidR="00E5558C" w:rsidRDefault="00E5558C" w:rsidP="00E5558C">
      <w:pPr>
        <w:pStyle w:val="Jurisprudncias"/>
        <w:jc w:val="center"/>
        <w:rPr>
          <w:rFonts w:ascii="Bookman Old Style" w:hAnsi="Bookman Old Style"/>
          <w:sz w:val="22"/>
          <w:szCs w:val="24"/>
        </w:rPr>
      </w:pPr>
    </w:p>
    <w:p w14:paraId="2347129C" w14:textId="77777777" w:rsidR="00E5558C" w:rsidRPr="00E5558C" w:rsidRDefault="00E5558C" w:rsidP="00E5558C">
      <w:pPr>
        <w:pStyle w:val="Jurisprudncias"/>
        <w:jc w:val="center"/>
        <w:rPr>
          <w:rFonts w:ascii="Bookman Old Style" w:hAnsi="Bookman Old Style"/>
          <w:sz w:val="22"/>
          <w:szCs w:val="24"/>
        </w:rPr>
      </w:pPr>
      <w:r w:rsidRPr="00E5558C">
        <w:rPr>
          <w:rFonts w:ascii="Bookman Old Style" w:hAnsi="Bookman Old Style"/>
          <w:sz w:val="22"/>
          <w:szCs w:val="24"/>
        </w:rPr>
        <w:t>_____________________________________________________</w:t>
      </w:r>
    </w:p>
    <w:p w14:paraId="78A1AE1B" w14:textId="77777777" w:rsidR="00E5558C" w:rsidRPr="00E5558C" w:rsidRDefault="00E5558C" w:rsidP="00E5558C">
      <w:pPr>
        <w:pStyle w:val="Jurisprudncias"/>
        <w:jc w:val="center"/>
        <w:rPr>
          <w:rFonts w:ascii="Bookman Old Style" w:hAnsi="Bookman Old Style"/>
          <w:sz w:val="22"/>
          <w:szCs w:val="24"/>
        </w:rPr>
      </w:pPr>
      <w:proofErr w:type="spellStart"/>
      <w:r w:rsidRPr="00E5558C">
        <w:rPr>
          <w:rFonts w:ascii="Bookman Old Style" w:hAnsi="Bookman Old Style"/>
          <w:sz w:val="22"/>
          <w:szCs w:val="24"/>
        </w:rPr>
        <w:t>Klébia</w:t>
      </w:r>
      <w:proofErr w:type="spellEnd"/>
      <w:r w:rsidRPr="00E5558C">
        <w:rPr>
          <w:rFonts w:ascii="Bookman Old Style" w:hAnsi="Bookman Old Style"/>
          <w:sz w:val="22"/>
          <w:szCs w:val="24"/>
        </w:rPr>
        <w:t xml:space="preserve"> </w:t>
      </w:r>
      <w:proofErr w:type="spellStart"/>
      <w:r w:rsidRPr="00E5558C">
        <w:rPr>
          <w:rFonts w:ascii="Bookman Old Style" w:hAnsi="Bookman Old Style"/>
          <w:sz w:val="22"/>
          <w:szCs w:val="24"/>
        </w:rPr>
        <w:t>Pollyanna</w:t>
      </w:r>
      <w:proofErr w:type="spellEnd"/>
      <w:r w:rsidRPr="00E5558C">
        <w:rPr>
          <w:rFonts w:ascii="Bookman Old Style" w:hAnsi="Bookman Old Style"/>
          <w:sz w:val="22"/>
          <w:szCs w:val="24"/>
        </w:rPr>
        <w:t xml:space="preserve"> Guimarães Xavier do Carmo Carvalho</w:t>
      </w:r>
    </w:p>
    <w:p w14:paraId="6DA12DED" w14:textId="77777777" w:rsidR="00F5549D" w:rsidRDefault="00E5558C" w:rsidP="00840084">
      <w:pPr>
        <w:pStyle w:val="Jurisprudncias"/>
        <w:jc w:val="center"/>
        <w:rPr>
          <w:rFonts w:ascii="Bookman Old Style" w:hAnsi="Bookman Old Style"/>
          <w:b/>
          <w:sz w:val="22"/>
        </w:rPr>
      </w:pPr>
      <w:r w:rsidRPr="00E5558C">
        <w:rPr>
          <w:rFonts w:ascii="Bookman Old Style" w:hAnsi="Bookman Old Style"/>
          <w:b/>
          <w:sz w:val="22"/>
        </w:rPr>
        <w:t xml:space="preserve">– </w:t>
      </w:r>
      <w:r w:rsidRPr="00E5558C">
        <w:rPr>
          <w:rFonts w:ascii="Bookman Old Style" w:hAnsi="Bookman Old Style"/>
          <w:b/>
          <w:sz w:val="22"/>
          <w:szCs w:val="24"/>
        </w:rPr>
        <w:t>Presidenta do CMDCA</w:t>
      </w:r>
      <w:r w:rsidR="00F5549D" w:rsidRPr="00E5558C">
        <w:rPr>
          <w:rFonts w:ascii="Bookman Old Style" w:hAnsi="Bookman Old Style"/>
          <w:b/>
          <w:sz w:val="22"/>
        </w:rPr>
        <w:t xml:space="preserve"> –</w:t>
      </w:r>
    </w:p>
    <w:p w14:paraId="47E80CA9" w14:textId="77777777" w:rsidR="00C2405C" w:rsidRDefault="00C2405C" w:rsidP="00840084">
      <w:pPr>
        <w:pStyle w:val="Jurisprudncias"/>
        <w:jc w:val="center"/>
        <w:rPr>
          <w:rFonts w:ascii="Bookman Old Style" w:hAnsi="Bookman Old Style"/>
          <w:b/>
          <w:sz w:val="22"/>
        </w:rPr>
      </w:pPr>
    </w:p>
    <w:p w14:paraId="2C3A862A" w14:textId="77777777" w:rsidR="00C2405C" w:rsidRPr="00BA18F1" w:rsidRDefault="00C2405C" w:rsidP="00840084">
      <w:pPr>
        <w:pStyle w:val="Jurisprudncias"/>
        <w:jc w:val="center"/>
        <w:rPr>
          <w:b/>
          <w:bCs/>
          <w:i/>
          <w:iCs/>
          <w:szCs w:val="23"/>
        </w:rPr>
      </w:pPr>
    </w:p>
    <w:p w14:paraId="5B6BE17F" w14:textId="26CBEFBB" w:rsidR="00F5549D" w:rsidRPr="00BA18F1" w:rsidRDefault="00F5549D" w:rsidP="00F5549D">
      <w:pPr>
        <w:rPr>
          <w:rFonts w:ascii="Bookman Old Style" w:hAnsi="Bookman Old Style"/>
          <w:sz w:val="20"/>
        </w:rPr>
      </w:pPr>
      <w:r w:rsidRPr="00BA18F1">
        <w:rPr>
          <w:b/>
          <w:bCs/>
          <w:i/>
          <w:iCs/>
          <w:szCs w:val="23"/>
        </w:rPr>
        <w:t>Publique-se e Encaminhem-se cópias ao CMDCAS</w:t>
      </w:r>
      <w:r w:rsidR="00523BE3">
        <w:rPr>
          <w:b/>
          <w:bCs/>
          <w:i/>
          <w:iCs/>
          <w:szCs w:val="23"/>
        </w:rPr>
        <w:t xml:space="preserve"> e </w:t>
      </w:r>
      <w:r w:rsidRPr="00BA18F1">
        <w:rPr>
          <w:b/>
          <w:bCs/>
          <w:i/>
          <w:iCs/>
          <w:szCs w:val="23"/>
        </w:rPr>
        <w:t>Gabinete do Prefeito.</w:t>
      </w:r>
    </w:p>
    <w:p w14:paraId="54B69D7A" w14:textId="77777777" w:rsidR="00A473E3" w:rsidRPr="00F5549D" w:rsidRDefault="00A473E3" w:rsidP="00F5549D">
      <w:pPr>
        <w:rPr>
          <w:rFonts w:eastAsiaTheme="minorHAnsi"/>
        </w:rPr>
      </w:pPr>
    </w:p>
    <w:sectPr w:rsidR="00A473E3" w:rsidRPr="00F5549D">
      <w:headerReference w:type="default" r:id="rId9"/>
      <w:pgSz w:w="11910" w:h="16840"/>
      <w:pgMar w:top="2060" w:right="600" w:bottom="280" w:left="62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4B418" w14:textId="77777777" w:rsidR="00C30ADC" w:rsidRDefault="00C30ADC">
      <w:r>
        <w:separator/>
      </w:r>
    </w:p>
  </w:endnote>
  <w:endnote w:type="continuationSeparator" w:id="0">
    <w:p w14:paraId="5930FD82" w14:textId="77777777" w:rsidR="00C30ADC" w:rsidRDefault="00C3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ADCD5" w14:textId="77777777" w:rsidR="00C30ADC" w:rsidRDefault="00C30ADC">
      <w:r>
        <w:separator/>
      </w:r>
    </w:p>
  </w:footnote>
  <w:footnote w:type="continuationSeparator" w:id="0">
    <w:p w14:paraId="57E5D5E5" w14:textId="77777777" w:rsidR="00C30ADC" w:rsidRDefault="00C3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2B64" w14:textId="77777777" w:rsidR="00881D8C" w:rsidRDefault="00E024A5" w:rsidP="0003149C">
    <w:pPr>
      <w:pStyle w:val="Corpodetexto"/>
      <w:tabs>
        <w:tab w:val="left" w:pos="7338"/>
      </w:tabs>
      <w:spacing w:line="14" w:lineRule="auto"/>
      <w:ind w:left="0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0800" behindDoc="1" locked="0" layoutInCell="1" allowOverlap="1" wp14:anchorId="79142FD0" wp14:editId="167B3B79">
          <wp:simplePos x="0" y="0"/>
          <wp:positionH relativeFrom="column">
            <wp:posOffset>154940</wp:posOffset>
          </wp:positionH>
          <wp:positionV relativeFrom="paragraph">
            <wp:posOffset>11430</wp:posOffset>
          </wp:positionV>
          <wp:extent cx="1868170" cy="786765"/>
          <wp:effectExtent l="0" t="0" r="0" b="0"/>
          <wp:wrapNone/>
          <wp:docPr id="12" name="Imagem 0" descr="Logo PMSJB 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SJB 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17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pt-BR" w:eastAsia="pt-BR" w:bidi="ar-SA"/>
      </w:rPr>
      <w:drawing>
        <wp:anchor distT="0" distB="0" distL="114300" distR="114300" simplePos="0" relativeHeight="251661824" behindDoc="1" locked="0" layoutInCell="1" allowOverlap="1" wp14:anchorId="10A53CA5" wp14:editId="2E143573">
          <wp:simplePos x="0" y="0"/>
          <wp:positionH relativeFrom="column">
            <wp:posOffset>4710430</wp:posOffset>
          </wp:positionH>
          <wp:positionV relativeFrom="paragraph">
            <wp:posOffset>-102235</wp:posOffset>
          </wp:positionV>
          <wp:extent cx="2178050" cy="1033145"/>
          <wp:effectExtent l="0" t="0" r="0" b="0"/>
          <wp:wrapThrough wrapText="bothSides">
            <wp:wrapPolygon edited="0">
              <wp:start x="0" y="0"/>
              <wp:lineTo x="0" y="21109"/>
              <wp:lineTo x="21348" y="21109"/>
              <wp:lineTo x="21348" y="0"/>
              <wp:lineTo x="0" y="0"/>
            </wp:wrapPolygon>
          </wp:wrapThrough>
          <wp:docPr id="11" name="Imagem 11" descr="C:\Users\CADUNICO\Desktop\Oficios, CIs e Dcs  SDSC\Logomarcas\Conselho Municipal de Direitos da Criança e do Adolecente l 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DUNICO\Desktop\Oficios, CIs e Dcs  SDSC\Logomarcas\Conselho Municipal de Direitos da Criança e do Adolecente l Mar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C7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533665" wp14:editId="0B5AB4AF">
              <wp:simplePos x="0" y="0"/>
              <wp:positionH relativeFrom="page">
                <wp:posOffset>1359535</wp:posOffset>
              </wp:positionH>
              <wp:positionV relativeFrom="page">
                <wp:posOffset>441325</wp:posOffset>
              </wp:positionV>
              <wp:extent cx="2590165" cy="809625"/>
              <wp:effectExtent l="0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16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257F2" w14:textId="77777777" w:rsidR="00881D8C" w:rsidRDefault="0003149C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  <w:lang w:val="pt-BR" w:eastAsia="pt-BR" w:bidi="ar-SA"/>
                            </w:rPr>
                            <w:drawing>
                              <wp:inline distT="0" distB="0" distL="0" distR="0" wp14:anchorId="37BECB96" wp14:editId="2D94FB21">
                                <wp:extent cx="2590165" cy="1568021"/>
                                <wp:effectExtent l="0" t="0" r="635" b="0"/>
                                <wp:docPr id="10" name="Imagem 10" descr="C:\Users\CADUNICO\Desktop\Oficios, CIs e Dcs  SDSC\Logomarcas\Conselho Municipal de Direitos da Criança e do Adolecente l Marc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ADUNICO\Desktop\Oficios, CIs e Dcs  SDSC\Logomarcas\Conselho Municipal de Direitos da Criança e do Adolecente l Marc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165" cy="15680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FE3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05pt;margin-top:34.75pt;width:203.95pt;height:6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mdrAIAAKk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" filled="f" stroked="f">
              <v:textbox inset="0,0,0,0">
                <w:txbxContent>
                  <w:p w:rsidR="00881D8C" w:rsidRDefault="0003149C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  <w:lang w:val="pt-BR" w:eastAsia="pt-BR" w:bidi="ar-SA"/>
                      </w:rPr>
                      <w:drawing>
                        <wp:inline distT="0" distB="0" distL="0" distR="0" wp14:anchorId="391A3B2E" wp14:editId="3E5D14E6">
                          <wp:extent cx="2590165" cy="1568021"/>
                          <wp:effectExtent l="0" t="0" r="635" b="0"/>
                          <wp:docPr id="10" name="Imagem 10" descr="C:\Users\CADUNICO\Desktop\Oficios, CIs e Dcs  SDSC\Logomarcas\Conselho Municipal de Direitos da Criança e do Adolecente l Marc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ADUNICO\Desktop\Oficios, CIs e Dcs  SDSC\Logomarcas\Conselho Municipal de Direitos da Criança e do Adolecente l Marc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165" cy="15680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149C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A9"/>
    <w:multiLevelType w:val="hybridMultilevel"/>
    <w:tmpl w:val="72C2DD5E"/>
    <w:lvl w:ilvl="0" w:tplc="050C127C">
      <w:start w:val="4"/>
      <w:numFmt w:val="upperRoman"/>
      <w:lvlText w:val="%1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94A4E08C">
      <w:numFmt w:val="bullet"/>
      <w:lvlText w:val="•"/>
      <w:lvlJc w:val="left"/>
      <w:pPr>
        <w:ind w:left="1158" w:hanging="315"/>
      </w:pPr>
      <w:rPr>
        <w:rFonts w:hint="default"/>
        <w:lang w:val="pt-PT" w:eastAsia="pt-PT" w:bidi="pt-PT"/>
      </w:rPr>
    </w:lvl>
    <w:lvl w:ilvl="2" w:tplc="1B04BC80">
      <w:numFmt w:val="bullet"/>
      <w:lvlText w:val="•"/>
      <w:lvlJc w:val="left"/>
      <w:pPr>
        <w:ind w:left="2217" w:hanging="315"/>
      </w:pPr>
      <w:rPr>
        <w:rFonts w:hint="default"/>
        <w:lang w:val="pt-PT" w:eastAsia="pt-PT" w:bidi="pt-PT"/>
      </w:rPr>
    </w:lvl>
    <w:lvl w:ilvl="3" w:tplc="1A2EB2FE">
      <w:numFmt w:val="bullet"/>
      <w:lvlText w:val="•"/>
      <w:lvlJc w:val="left"/>
      <w:pPr>
        <w:ind w:left="3275" w:hanging="315"/>
      </w:pPr>
      <w:rPr>
        <w:rFonts w:hint="default"/>
        <w:lang w:val="pt-PT" w:eastAsia="pt-PT" w:bidi="pt-PT"/>
      </w:rPr>
    </w:lvl>
    <w:lvl w:ilvl="4" w:tplc="526ED97E">
      <w:numFmt w:val="bullet"/>
      <w:lvlText w:val="•"/>
      <w:lvlJc w:val="left"/>
      <w:pPr>
        <w:ind w:left="4334" w:hanging="315"/>
      </w:pPr>
      <w:rPr>
        <w:rFonts w:hint="default"/>
        <w:lang w:val="pt-PT" w:eastAsia="pt-PT" w:bidi="pt-PT"/>
      </w:rPr>
    </w:lvl>
    <w:lvl w:ilvl="5" w:tplc="335EEE06">
      <w:numFmt w:val="bullet"/>
      <w:lvlText w:val="•"/>
      <w:lvlJc w:val="left"/>
      <w:pPr>
        <w:ind w:left="5392" w:hanging="315"/>
      </w:pPr>
      <w:rPr>
        <w:rFonts w:hint="default"/>
        <w:lang w:val="pt-PT" w:eastAsia="pt-PT" w:bidi="pt-PT"/>
      </w:rPr>
    </w:lvl>
    <w:lvl w:ilvl="6" w:tplc="03DAFDD2">
      <w:numFmt w:val="bullet"/>
      <w:lvlText w:val="•"/>
      <w:lvlJc w:val="left"/>
      <w:pPr>
        <w:ind w:left="6451" w:hanging="315"/>
      </w:pPr>
      <w:rPr>
        <w:rFonts w:hint="default"/>
        <w:lang w:val="pt-PT" w:eastAsia="pt-PT" w:bidi="pt-PT"/>
      </w:rPr>
    </w:lvl>
    <w:lvl w:ilvl="7" w:tplc="FCAAB338">
      <w:numFmt w:val="bullet"/>
      <w:lvlText w:val="•"/>
      <w:lvlJc w:val="left"/>
      <w:pPr>
        <w:ind w:left="7509" w:hanging="315"/>
      </w:pPr>
      <w:rPr>
        <w:rFonts w:hint="default"/>
        <w:lang w:val="pt-PT" w:eastAsia="pt-PT" w:bidi="pt-PT"/>
      </w:rPr>
    </w:lvl>
    <w:lvl w:ilvl="8" w:tplc="F3303628">
      <w:numFmt w:val="bullet"/>
      <w:lvlText w:val="•"/>
      <w:lvlJc w:val="left"/>
      <w:pPr>
        <w:ind w:left="8568" w:hanging="315"/>
      </w:pPr>
      <w:rPr>
        <w:rFonts w:hint="default"/>
        <w:lang w:val="pt-PT" w:eastAsia="pt-PT" w:bidi="pt-PT"/>
      </w:rPr>
    </w:lvl>
  </w:abstractNum>
  <w:abstractNum w:abstractNumId="1">
    <w:nsid w:val="050D7922"/>
    <w:multiLevelType w:val="hybridMultilevel"/>
    <w:tmpl w:val="DF80B530"/>
    <w:lvl w:ilvl="0" w:tplc="8D4ABE88">
      <w:start w:val="1"/>
      <w:numFmt w:val="upperRoman"/>
      <w:lvlText w:val="%1"/>
      <w:lvlJc w:val="left"/>
      <w:pPr>
        <w:ind w:left="100" w:hanging="17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1C7C1418">
      <w:numFmt w:val="bullet"/>
      <w:lvlText w:val="•"/>
      <w:lvlJc w:val="left"/>
      <w:pPr>
        <w:ind w:left="1158" w:hanging="175"/>
      </w:pPr>
      <w:rPr>
        <w:rFonts w:hint="default"/>
        <w:lang w:val="pt-PT" w:eastAsia="pt-PT" w:bidi="pt-PT"/>
      </w:rPr>
    </w:lvl>
    <w:lvl w:ilvl="2" w:tplc="54C8D49C">
      <w:numFmt w:val="bullet"/>
      <w:lvlText w:val="•"/>
      <w:lvlJc w:val="left"/>
      <w:pPr>
        <w:ind w:left="2217" w:hanging="175"/>
      </w:pPr>
      <w:rPr>
        <w:rFonts w:hint="default"/>
        <w:lang w:val="pt-PT" w:eastAsia="pt-PT" w:bidi="pt-PT"/>
      </w:rPr>
    </w:lvl>
    <w:lvl w:ilvl="3" w:tplc="0F9AC668">
      <w:numFmt w:val="bullet"/>
      <w:lvlText w:val="•"/>
      <w:lvlJc w:val="left"/>
      <w:pPr>
        <w:ind w:left="3275" w:hanging="175"/>
      </w:pPr>
      <w:rPr>
        <w:rFonts w:hint="default"/>
        <w:lang w:val="pt-PT" w:eastAsia="pt-PT" w:bidi="pt-PT"/>
      </w:rPr>
    </w:lvl>
    <w:lvl w:ilvl="4" w:tplc="FC7EF05A">
      <w:numFmt w:val="bullet"/>
      <w:lvlText w:val="•"/>
      <w:lvlJc w:val="left"/>
      <w:pPr>
        <w:ind w:left="4334" w:hanging="175"/>
      </w:pPr>
      <w:rPr>
        <w:rFonts w:hint="default"/>
        <w:lang w:val="pt-PT" w:eastAsia="pt-PT" w:bidi="pt-PT"/>
      </w:rPr>
    </w:lvl>
    <w:lvl w:ilvl="5" w:tplc="6D5E39D4">
      <w:numFmt w:val="bullet"/>
      <w:lvlText w:val="•"/>
      <w:lvlJc w:val="left"/>
      <w:pPr>
        <w:ind w:left="5392" w:hanging="175"/>
      </w:pPr>
      <w:rPr>
        <w:rFonts w:hint="default"/>
        <w:lang w:val="pt-PT" w:eastAsia="pt-PT" w:bidi="pt-PT"/>
      </w:rPr>
    </w:lvl>
    <w:lvl w:ilvl="6" w:tplc="C1E05E4C">
      <w:numFmt w:val="bullet"/>
      <w:lvlText w:val="•"/>
      <w:lvlJc w:val="left"/>
      <w:pPr>
        <w:ind w:left="6451" w:hanging="175"/>
      </w:pPr>
      <w:rPr>
        <w:rFonts w:hint="default"/>
        <w:lang w:val="pt-PT" w:eastAsia="pt-PT" w:bidi="pt-PT"/>
      </w:rPr>
    </w:lvl>
    <w:lvl w:ilvl="7" w:tplc="24369420">
      <w:numFmt w:val="bullet"/>
      <w:lvlText w:val="•"/>
      <w:lvlJc w:val="left"/>
      <w:pPr>
        <w:ind w:left="7509" w:hanging="175"/>
      </w:pPr>
      <w:rPr>
        <w:rFonts w:hint="default"/>
        <w:lang w:val="pt-PT" w:eastAsia="pt-PT" w:bidi="pt-PT"/>
      </w:rPr>
    </w:lvl>
    <w:lvl w:ilvl="8" w:tplc="F79847B8">
      <w:numFmt w:val="bullet"/>
      <w:lvlText w:val="•"/>
      <w:lvlJc w:val="left"/>
      <w:pPr>
        <w:ind w:left="8568" w:hanging="175"/>
      </w:pPr>
      <w:rPr>
        <w:rFonts w:hint="default"/>
        <w:lang w:val="pt-PT" w:eastAsia="pt-PT" w:bidi="pt-PT"/>
      </w:rPr>
    </w:lvl>
  </w:abstractNum>
  <w:abstractNum w:abstractNumId="2">
    <w:nsid w:val="0D2B5FA7"/>
    <w:multiLevelType w:val="hybridMultilevel"/>
    <w:tmpl w:val="C2386EA8"/>
    <w:lvl w:ilvl="0" w:tplc="8E84DE64">
      <w:start w:val="1"/>
      <w:numFmt w:val="upperRoman"/>
      <w:lvlText w:val="%1"/>
      <w:lvlJc w:val="left"/>
      <w:pPr>
        <w:ind w:left="23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226E30B6">
      <w:numFmt w:val="bullet"/>
      <w:lvlText w:val="•"/>
      <w:lvlJc w:val="left"/>
      <w:pPr>
        <w:ind w:left="1284" w:hanging="135"/>
      </w:pPr>
      <w:rPr>
        <w:rFonts w:hint="default"/>
        <w:lang w:val="pt-PT" w:eastAsia="pt-PT" w:bidi="pt-PT"/>
      </w:rPr>
    </w:lvl>
    <w:lvl w:ilvl="2" w:tplc="1EEE0616">
      <w:numFmt w:val="bullet"/>
      <w:lvlText w:val="•"/>
      <w:lvlJc w:val="left"/>
      <w:pPr>
        <w:ind w:left="2329" w:hanging="135"/>
      </w:pPr>
      <w:rPr>
        <w:rFonts w:hint="default"/>
        <w:lang w:val="pt-PT" w:eastAsia="pt-PT" w:bidi="pt-PT"/>
      </w:rPr>
    </w:lvl>
    <w:lvl w:ilvl="3" w:tplc="CCB86398">
      <w:numFmt w:val="bullet"/>
      <w:lvlText w:val="•"/>
      <w:lvlJc w:val="left"/>
      <w:pPr>
        <w:ind w:left="3373" w:hanging="135"/>
      </w:pPr>
      <w:rPr>
        <w:rFonts w:hint="default"/>
        <w:lang w:val="pt-PT" w:eastAsia="pt-PT" w:bidi="pt-PT"/>
      </w:rPr>
    </w:lvl>
    <w:lvl w:ilvl="4" w:tplc="481606CA">
      <w:numFmt w:val="bullet"/>
      <w:lvlText w:val="•"/>
      <w:lvlJc w:val="left"/>
      <w:pPr>
        <w:ind w:left="4418" w:hanging="135"/>
      </w:pPr>
      <w:rPr>
        <w:rFonts w:hint="default"/>
        <w:lang w:val="pt-PT" w:eastAsia="pt-PT" w:bidi="pt-PT"/>
      </w:rPr>
    </w:lvl>
    <w:lvl w:ilvl="5" w:tplc="B570FBF8">
      <w:numFmt w:val="bullet"/>
      <w:lvlText w:val="•"/>
      <w:lvlJc w:val="left"/>
      <w:pPr>
        <w:ind w:left="5462" w:hanging="135"/>
      </w:pPr>
      <w:rPr>
        <w:rFonts w:hint="default"/>
        <w:lang w:val="pt-PT" w:eastAsia="pt-PT" w:bidi="pt-PT"/>
      </w:rPr>
    </w:lvl>
    <w:lvl w:ilvl="6" w:tplc="DAD84888">
      <w:numFmt w:val="bullet"/>
      <w:lvlText w:val="•"/>
      <w:lvlJc w:val="left"/>
      <w:pPr>
        <w:ind w:left="6507" w:hanging="135"/>
      </w:pPr>
      <w:rPr>
        <w:rFonts w:hint="default"/>
        <w:lang w:val="pt-PT" w:eastAsia="pt-PT" w:bidi="pt-PT"/>
      </w:rPr>
    </w:lvl>
    <w:lvl w:ilvl="7" w:tplc="15F6D9C4">
      <w:numFmt w:val="bullet"/>
      <w:lvlText w:val="•"/>
      <w:lvlJc w:val="left"/>
      <w:pPr>
        <w:ind w:left="7551" w:hanging="135"/>
      </w:pPr>
      <w:rPr>
        <w:rFonts w:hint="default"/>
        <w:lang w:val="pt-PT" w:eastAsia="pt-PT" w:bidi="pt-PT"/>
      </w:rPr>
    </w:lvl>
    <w:lvl w:ilvl="8" w:tplc="C3426AAE">
      <w:numFmt w:val="bullet"/>
      <w:lvlText w:val="•"/>
      <w:lvlJc w:val="left"/>
      <w:pPr>
        <w:ind w:left="8596" w:hanging="135"/>
      </w:pPr>
      <w:rPr>
        <w:rFonts w:hint="default"/>
        <w:lang w:val="pt-PT" w:eastAsia="pt-PT" w:bidi="pt-PT"/>
      </w:rPr>
    </w:lvl>
  </w:abstractNum>
  <w:abstractNum w:abstractNumId="3">
    <w:nsid w:val="1E903AF8"/>
    <w:multiLevelType w:val="hybridMultilevel"/>
    <w:tmpl w:val="1B0CF888"/>
    <w:lvl w:ilvl="0" w:tplc="118EF3EA">
      <w:start w:val="7"/>
      <w:numFmt w:val="upperRoman"/>
      <w:lvlText w:val="%1"/>
      <w:lvlJc w:val="left"/>
      <w:pPr>
        <w:ind w:left="100" w:hanging="38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pt-PT" w:bidi="pt-PT"/>
      </w:rPr>
    </w:lvl>
    <w:lvl w:ilvl="1" w:tplc="08CE0482">
      <w:numFmt w:val="bullet"/>
      <w:lvlText w:val="•"/>
      <w:lvlJc w:val="left"/>
      <w:pPr>
        <w:ind w:left="1158" w:hanging="380"/>
      </w:pPr>
      <w:rPr>
        <w:rFonts w:hint="default"/>
        <w:lang w:val="pt-PT" w:eastAsia="pt-PT" w:bidi="pt-PT"/>
      </w:rPr>
    </w:lvl>
    <w:lvl w:ilvl="2" w:tplc="3D3CB02C">
      <w:numFmt w:val="bullet"/>
      <w:lvlText w:val="•"/>
      <w:lvlJc w:val="left"/>
      <w:pPr>
        <w:ind w:left="2217" w:hanging="380"/>
      </w:pPr>
      <w:rPr>
        <w:rFonts w:hint="default"/>
        <w:lang w:val="pt-PT" w:eastAsia="pt-PT" w:bidi="pt-PT"/>
      </w:rPr>
    </w:lvl>
    <w:lvl w:ilvl="3" w:tplc="23443440">
      <w:numFmt w:val="bullet"/>
      <w:lvlText w:val="•"/>
      <w:lvlJc w:val="left"/>
      <w:pPr>
        <w:ind w:left="3275" w:hanging="380"/>
      </w:pPr>
      <w:rPr>
        <w:rFonts w:hint="default"/>
        <w:lang w:val="pt-PT" w:eastAsia="pt-PT" w:bidi="pt-PT"/>
      </w:rPr>
    </w:lvl>
    <w:lvl w:ilvl="4" w:tplc="C3F4137C">
      <w:numFmt w:val="bullet"/>
      <w:lvlText w:val="•"/>
      <w:lvlJc w:val="left"/>
      <w:pPr>
        <w:ind w:left="4334" w:hanging="380"/>
      </w:pPr>
      <w:rPr>
        <w:rFonts w:hint="default"/>
        <w:lang w:val="pt-PT" w:eastAsia="pt-PT" w:bidi="pt-PT"/>
      </w:rPr>
    </w:lvl>
    <w:lvl w:ilvl="5" w:tplc="E1A86886">
      <w:numFmt w:val="bullet"/>
      <w:lvlText w:val="•"/>
      <w:lvlJc w:val="left"/>
      <w:pPr>
        <w:ind w:left="5392" w:hanging="380"/>
      </w:pPr>
      <w:rPr>
        <w:rFonts w:hint="default"/>
        <w:lang w:val="pt-PT" w:eastAsia="pt-PT" w:bidi="pt-PT"/>
      </w:rPr>
    </w:lvl>
    <w:lvl w:ilvl="6" w:tplc="6F5CA59E">
      <w:numFmt w:val="bullet"/>
      <w:lvlText w:val="•"/>
      <w:lvlJc w:val="left"/>
      <w:pPr>
        <w:ind w:left="6451" w:hanging="380"/>
      </w:pPr>
      <w:rPr>
        <w:rFonts w:hint="default"/>
        <w:lang w:val="pt-PT" w:eastAsia="pt-PT" w:bidi="pt-PT"/>
      </w:rPr>
    </w:lvl>
    <w:lvl w:ilvl="7" w:tplc="307C8682">
      <w:numFmt w:val="bullet"/>
      <w:lvlText w:val="•"/>
      <w:lvlJc w:val="left"/>
      <w:pPr>
        <w:ind w:left="7509" w:hanging="380"/>
      </w:pPr>
      <w:rPr>
        <w:rFonts w:hint="default"/>
        <w:lang w:val="pt-PT" w:eastAsia="pt-PT" w:bidi="pt-PT"/>
      </w:rPr>
    </w:lvl>
    <w:lvl w:ilvl="8" w:tplc="C2F4A426">
      <w:numFmt w:val="bullet"/>
      <w:lvlText w:val="•"/>
      <w:lvlJc w:val="left"/>
      <w:pPr>
        <w:ind w:left="8568" w:hanging="380"/>
      </w:pPr>
      <w:rPr>
        <w:rFonts w:hint="default"/>
        <w:lang w:val="pt-PT" w:eastAsia="pt-PT" w:bidi="pt-PT"/>
      </w:rPr>
    </w:lvl>
  </w:abstractNum>
  <w:abstractNum w:abstractNumId="4">
    <w:nsid w:val="32D67C22"/>
    <w:multiLevelType w:val="hybridMultilevel"/>
    <w:tmpl w:val="D9D66B8A"/>
    <w:lvl w:ilvl="0" w:tplc="E376A3E0">
      <w:start w:val="6"/>
      <w:numFmt w:val="upperRoman"/>
      <w:lvlText w:val="%1"/>
      <w:lvlJc w:val="left"/>
      <w:pPr>
        <w:ind w:left="100" w:hanging="33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pt-PT" w:bidi="pt-PT"/>
      </w:rPr>
    </w:lvl>
    <w:lvl w:ilvl="1" w:tplc="39221EEC">
      <w:numFmt w:val="bullet"/>
      <w:lvlText w:val="•"/>
      <w:lvlJc w:val="left"/>
      <w:pPr>
        <w:ind w:left="1158" w:hanging="330"/>
      </w:pPr>
      <w:rPr>
        <w:rFonts w:hint="default"/>
        <w:lang w:val="pt-PT" w:eastAsia="pt-PT" w:bidi="pt-PT"/>
      </w:rPr>
    </w:lvl>
    <w:lvl w:ilvl="2" w:tplc="8ADEFD08">
      <w:numFmt w:val="bullet"/>
      <w:lvlText w:val="•"/>
      <w:lvlJc w:val="left"/>
      <w:pPr>
        <w:ind w:left="2217" w:hanging="330"/>
      </w:pPr>
      <w:rPr>
        <w:rFonts w:hint="default"/>
        <w:lang w:val="pt-PT" w:eastAsia="pt-PT" w:bidi="pt-PT"/>
      </w:rPr>
    </w:lvl>
    <w:lvl w:ilvl="3" w:tplc="C728DAA0">
      <w:numFmt w:val="bullet"/>
      <w:lvlText w:val="•"/>
      <w:lvlJc w:val="left"/>
      <w:pPr>
        <w:ind w:left="3275" w:hanging="330"/>
      </w:pPr>
      <w:rPr>
        <w:rFonts w:hint="default"/>
        <w:lang w:val="pt-PT" w:eastAsia="pt-PT" w:bidi="pt-PT"/>
      </w:rPr>
    </w:lvl>
    <w:lvl w:ilvl="4" w:tplc="E9BA4C38">
      <w:numFmt w:val="bullet"/>
      <w:lvlText w:val="•"/>
      <w:lvlJc w:val="left"/>
      <w:pPr>
        <w:ind w:left="4334" w:hanging="330"/>
      </w:pPr>
      <w:rPr>
        <w:rFonts w:hint="default"/>
        <w:lang w:val="pt-PT" w:eastAsia="pt-PT" w:bidi="pt-PT"/>
      </w:rPr>
    </w:lvl>
    <w:lvl w:ilvl="5" w:tplc="4D9273E0">
      <w:numFmt w:val="bullet"/>
      <w:lvlText w:val="•"/>
      <w:lvlJc w:val="left"/>
      <w:pPr>
        <w:ind w:left="5392" w:hanging="330"/>
      </w:pPr>
      <w:rPr>
        <w:rFonts w:hint="default"/>
        <w:lang w:val="pt-PT" w:eastAsia="pt-PT" w:bidi="pt-PT"/>
      </w:rPr>
    </w:lvl>
    <w:lvl w:ilvl="6" w:tplc="FBA47D14">
      <w:numFmt w:val="bullet"/>
      <w:lvlText w:val="•"/>
      <w:lvlJc w:val="left"/>
      <w:pPr>
        <w:ind w:left="6451" w:hanging="330"/>
      </w:pPr>
      <w:rPr>
        <w:rFonts w:hint="default"/>
        <w:lang w:val="pt-PT" w:eastAsia="pt-PT" w:bidi="pt-PT"/>
      </w:rPr>
    </w:lvl>
    <w:lvl w:ilvl="7" w:tplc="EF0EA6E8">
      <w:numFmt w:val="bullet"/>
      <w:lvlText w:val="•"/>
      <w:lvlJc w:val="left"/>
      <w:pPr>
        <w:ind w:left="7509" w:hanging="330"/>
      </w:pPr>
      <w:rPr>
        <w:rFonts w:hint="default"/>
        <w:lang w:val="pt-PT" w:eastAsia="pt-PT" w:bidi="pt-PT"/>
      </w:rPr>
    </w:lvl>
    <w:lvl w:ilvl="8" w:tplc="98C06B3E">
      <w:numFmt w:val="bullet"/>
      <w:lvlText w:val="•"/>
      <w:lvlJc w:val="left"/>
      <w:pPr>
        <w:ind w:left="8568" w:hanging="330"/>
      </w:pPr>
      <w:rPr>
        <w:rFonts w:hint="default"/>
        <w:lang w:val="pt-PT" w:eastAsia="pt-PT" w:bidi="pt-PT"/>
      </w:rPr>
    </w:lvl>
  </w:abstractNum>
  <w:abstractNum w:abstractNumId="5">
    <w:nsid w:val="5833624E"/>
    <w:multiLevelType w:val="hybridMultilevel"/>
    <w:tmpl w:val="3440E562"/>
    <w:lvl w:ilvl="0" w:tplc="78DC317E">
      <w:start w:val="1"/>
      <w:numFmt w:val="upperRoman"/>
      <w:lvlText w:val="%1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4B0B58E">
      <w:numFmt w:val="bullet"/>
      <w:lvlText w:val="•"/>
      <w:lvlJc w:val="left"/>
      <w:pPr>
        <w:ind w:left="1158" w:hanging="135"/>
      </w:pPr>
      <w:rPr>
        <w:rFonts w:hint="default"/>
        <w:lang w:val="pt-PT" w:eastAsia="pt-PT" w:bidi="pt-PT"/>
      </w:rPr>
    </w:lvl>
    <w:lvl w:ilvl="2" w:tplc="82429DC2">
      <w:numFmt w:val="bullet"/>
      <w:lvlText w:val="•"/>
      <w:lvlJc w:val="left"/>
      <w:pPr>
        <w:ind w:left="2217" w:hanging="135"/>
      </w:pPr>
      <w:rPr>
        <w:rFonts w:hint="default"/>
        <w:lang w:val="pt-PT" w:eastAsia="pt-PT" w:bidi="pt-PT"/>
      </w:rPr>
    </w:lvl>
    <w:lvl w:ilvl="3" w:tplc="9A36A896">
      <w:numFmt w:val="bullet"/>
      <w:lvlText w:val="•"/>
      <w:lvlJc w:val="left"/>
      <w:pPr>
        <w:ind w:left="3275" w:hanging="135"/>
      </w:pPr>
      <w:rPr>
        <w:rFonts w:hint="default"/>
        <w:lang w:val="pt-PT" w:eastAsia="pt-PT" w:bidi="pt-PT"/>
      </w:rPr>
    </w:lvl>
    <w:lvl w:ilvl="4" w:tplc="2F86A300">
      <w:numFmt w:val="bullet"/>
      <w:lvlText w:val="•"/>
      <w:lvlJc w:val="left"/>
      <w:pPr>
        <w:ind w:left="4334" w:hanging="135"/>
      </w:pPr>
      <w:rPr>
        <w:rFonts w:hint="default"/>
        <w:lang w:val="pt-PT" w:eastAsia="pt-PT" w:bidi="pt-PT"/>
      </w:rPr>
    </w:lvl>
    <w:lvl w:ilvl="5" w:tplc="AE9C4544">
      <w:numFmt w:val="bullet"/>
      <w:lvlText w:val="•"/>
      <w:lvlJc w:val="left"/>
      <w:pPr>
        <w:ind w:left="5392" w:hanging="135"/>
      </w:pPr>
      <w:rPr>
        <w:rFonts w:hint="default"/>
        <w:lang w:val="pt-PT" w:eastAsia="pt-PT" w:bidi="pt-PT"/>
      </w:rPr>
    </w:lvl>
    <w:lvl w:ilvl="6" w:tplc="B5AC3FA4">
      <w:numFmt w:val="bullet"/>
      <w:lvlText w:val="•"/>
      <w:lvlJc w:val="left"/>
      <w:pPr>
        <w:ind w:left="6451" w:hanging="135"/>
      </w:pPr>
      <w:rPr>
        <w:rFonts w:hint="default"/>
        <w:lang w:val="pt-PT" w:eastAsia="pt-PT" w:bidi="pt-PT"/>
      </w:rPr>
    </w:lvl>
    <w:lvl w:ilvl="7" w:tplc="DEF2737C">
      <w:numFmt w:val="bullet"/>
      <w:lvlText w:val="•"/>
      <w:lvlJc w:val="left"/>
      <w:pPr>
        <w:ind w:left="7509" w:hanging="135"/>
      </w:pPr>
      <w:rPr>
        <w:rFonts w:hint="default"/>
        <w:lang w:val="pt-PT" w:eastAsia="pt-PT" w:bidi="pt-PT"/>
      </w:rPr>
    </w:lvl>
    <w:lvl w:ilvl="8" w:tplc="BCD25040">
      <w:numFmt w:val="bullet"/>
      <w:lvlText w:val="•"/>
      <w:lvlJc w:val="left"/>
      <w:pPr>
        <w:ind w:left="8568" w:hanging="135"/>
      </w:pPr>
      <w:rPr>
        <w:rFonts w:hint="default"/>
        <w:lang w:val="pt-PT" w:eastAsia="pt-PT" w:bidi="pt-PT"/>
      </w:rPr>
    </w:lvl>
  </w:abstractNum>
  <w:abstractNum w:abstractNumId="6">
    <w:nsid w:val="76E3282A"/>
    <w:multiLevelType w:val="hybridMultilevel"/>
    <w:tmpl w:val="2E1C56DE"/>
    <w:lvl w:ilvl="0" w:tplc="0420BD3C">
      <w:start w:val="1"/>
      <w:numFmt w:val="upperRoman"/>
      <w:lvlText w:val="%1"/>
      <w:lvlJc w:val="left"/>
      <w:pPr>
        <w:ind w:left="29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E367F2A">
      <w:numFmt w:val="bullet"/>
      <w:lvlText w:val="•"/>
      <w:lvlJc w:val="left"/>
      <w:pPr>
        <w:ind w:left="1338" w:hanging="135"/>
      </w:pPr>
      <w:rPr>
        <w:rFonts w:hint="default"/>
        <w:lang w:val="pt-PT" w:eastAsia="pt-PT" w:bidi="pt-PT"/>
      </w:rPr>
    </w:lvl>
    <w:lvl w:ilvl="2" w:tplc="D8E0C550">
      <w:numFmt w:val="bullet"/>
      <w:lvlText w:val="•"/>
      <w:lvlJc w:val="left"/>
      <w:pPr>
        <w:ind w:left="2377" w:hanging="135"/>
      </w:pPr>
      <w:rPr>
        <w:rFonts w:hint="default"/>
        <w:lang w:val="pt-PT" w:eastAsia="pt-PT" w:bidi="pt-PT"/>
      </w:rPr>
    </w:lvl>
    <w:lvl w:ilvl="3" w:tplc="2AB48706">
      <w:numFmt w:val="bullet"/>
      <w:lvlText w:val="•"/>
      <w:lvlJc w:val="left"/>
      <w:pPr>
        <w:ind w:left="3415" w:hanging="135"/>
      </w:pPr>
      <w:rPr>
        <w:rFonts w:hint="default"/>
        <w:lang w:val="pt-PT" w:eastAsia="pt-PT" w:bidi="pt-PT"/>
      </w:rPr>
    </w:lvl>
    <w:lvl w:ilvl="4" w:tplc="6F629A56">
      <w:numFmt w:val="bullet"/>
      <w:lvlText w:val="•"/>
      <w:lvlJc w:val="left"/>
      <w:pPr>
        <w:ind w:left="4454" w:hanging="135"/>
      </w:pPr>
      <w:rPr>
        <w:rFonts w:hint="default"/>
        <w:lang w:val="pt-PT" w:eastAsia="pt-PT" w:bidi="pt-PT"/>
      </w:rPr>
    </w:lvl>
    <w:lvl w:ilvl="5" w:tplc="7B04DB8C">
      <w:numFmt w:val="bullet"/>
      <w:lvlText w:val="•"/>
      <w:lvlJc w:val="left"/>
      <w:pPr>
        <w:ind w:left="5492" w:hanging="135"/>
      </w:pPr>
      <w:rPr>
        <w:rFonts w:hint="default"/>
        <w:lang w:val="pt-PT" w:eastAsia="pt-PT" w:bidi="pt-PT"/>
      </w:rPr>
    </w:lvl>
    <w:lvl w:ilvl="6" w:tplc="17B6101C">
      <w:numFmt w:val="bullet"/>
      <w:lvlText w:val="•"/>
      <w:lvlJc w:val="left"/>
      <w:pPr>
        <w:ind w:left="6531" w:hanging="135"/>
      </w:pPr>
      <w:rPr>
        <w:rFonts w:hint="default"/>
        <w:lang w:val="pt-PT" w:eastAsia="pt-PT" w:bidi="pt-PT"/>
      </w:rPr>
    </w:lvl>
    <w:lvl w:ilvl="7" w:tplc="6E46F26A">
      <w:numFmt w:val="bullet"/>
      <w:lvlText w:val="•"/>
      <w:lvlJc w:val="left"/>
      <w:pPr>
        <w:ind w:left="7569" w:hanging="135"/>
      </w:pPr>
      <w:rPr>
        <w:rFonts w:hint="default"/>
        <w:lang w:val="pt-PT" w:eastAsia="pt-PT" w:bidi="pt-PT"/>
      </w:rPr>
    </w:lvl>
    <w:lvl w:ilvl="8" w:tplc="8A4AA88A">
      <w:numFmt w:val="bullet"/>
      <w:lvlText w:val="•"/>
      <w:lvlJc w:val="left"/>
      <w:pPr>
        <w:ind w:left="8608" w:hanging="135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C"/>
    <w:rsid w:val="000000C7"/>
    <w:rsid w:val="0003149C"/>
    <w:rsid w:val="000C628D"/>
    <w:rsid w:val="000D189B"/>
    <w:rsid w:val="001D311A"/>
    <w:rsid w:val="001D3142"/>
    <w:rsid w:val="00237ABF"/>
    <w:rsid w:val="00280832"/>
    <w:rsid w:val="002813AE"/>
    <w:rsid w:val="00281CDE"/>
    <w:rsid w:val="00361B2C"/>
    <w:rsid w:val="00382A6B"/>
    <w:rsid w:val="00487BBB"/>
    <w:rsid w:val="0051481A"/>
    <w:rsid w:val="00523BE3"/>
    <w:rsid w:val="006332ED"/>
    <w:rsid w:val="00691BE0"/>
    <w:rsid w:val="006B2EB7"/>
    <w:rsid w:val="007531C3"/>
    <w:rsid w:val="00840084"/>
    <w:rsid w:val="008441D8"/>
    <w:rsid w:val="00853A2D"/>
    <w:rsid w:val="00876B07"/>
    <w:rsid w:val="00881D8C"/>
    <w:rsid w:val="008B4E95"/>
    <w:rsid w:val="008D170F"/>
    <w:rsid w:val="008F7398"/>
    <w:rsid w:val="0094447C"/>
    <w:rsid w:val="00A473E3"/>
    <w:rsid w:val="00A476D7"/>
    <w:rsid w:val="00A842F0"/>
    <w:rsid w:val="00B95E9C"/>
    <w:rsid w:val="00BA487C"/>
    <w:rsid w:val="00BB52C6"/>
    <w:rsid w:val="00BB72E3"/>
    <w:rsid w:val="00C2405C"/>
    <w:rsid w:val="00C30ADC"/>
    <w:rsid w:val="00C8055E"/>
    <w:rsid w:val="00CA4696"/>
    <w:rsid w:val="00E024A5"/>
    <w:rsid w:val="00E130D5"/>
    <w:rsid w:val="00E260C6"/>
    <w:rsid w:val="00E5558C"/>
    <w:rsid w:val="00F5252B"/>
    <w:rsid w:val="00F5549D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E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9" w:right="1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31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49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49C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49C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6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5549D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F5549D"/>
    <w:pPr>
      <w:widowControl/>
      <w:autoSpaceDE/>
      <w:autoSpaceDN/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lang w:val="pt-BR" w:eastAsia="en-US" w:bidi="ar-SA"/>
    </w:rPr>
  </w:style>
  <w:style w:type="character" w:customStyle="1" w:styleId="CitaoChar">
    <w:name w:val="Citação Char"/>
    <w:basedOn w:val="Fontepargpadro"/>
    <w:link w:val="Citao"/>
    <w:uiPriority w:val="29"/>
    <w:qFormat/>
    <w:rsid w:val="00F5549D"/>
    <w:rPr>
      <w:rFonts w:ascii="Arial" w:hAnsi="Arial"/>
      <w:iCs/>
      <w:color w:val="404040" w:themeColor="text1" w:themeTint="BF"/>
      <w:sz w:val="20"/>
      <w:lang w:val="pt-BR"/>
    </w:rPr>
  </w:style>
  <w:style w:type="paragraph" w:customStyle="1" w:styleId="Jurisprudncias">
    <w:name w:val="Jurisprudências"/>
    <w:basedOn w:val="Normal"/>
    <w:link w:val="JurisprudnciasChar"/>
    <w:qFormat/>
    <w:rsid w:val="00F5549D"/>
    <w:pPr>
      <w:widowControl/>
      <w:autoSpaceDE/>
      <w:autoSpaceDN/>
      <w:jc w:val="both"/>
    </w:pPr>
    <w:rPr>
      <w:rFonts w:ascii="Arial" w:eastAsiaTheme="minorHAnsi" w:hAnsi="Arial" w:cstheme="minorBidi"/>
      <w:sz w:val="24"/>
      <w:lang w:val="pt-BR" w:eastAsia="en-US" w:bidi="ar-SA"/>
    </w:rPr>
  </w:style>
  <w:style w:type="character" w:customStyle="1" w:styleId="JurisprudnciasChar">
    <w:name w:val="Jurisprudências Char"/>
    <w:basedOn w:val="Fontepargpadro"/>
    <w:link w:val="Jurisprudncias"/>
    <w:rsid w:val="00F5549D"/>
    <w:rPr>
      <w:rFonts w:ascii="Arial" w:hAnsi="Arial"/>
      <w:sz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9" w:right="1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31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49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31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149C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49C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6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5549D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F5549D"/>
    <w:pPr>
      <w:widowControl/>
      <w:autoSpaceDE/>
      <w:autoSpaceDN/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lang w:val="pt-BR" w:eastAsia="en-US" w:bidi="ar-SA"/>
    </w:rPr>
  </w:style>
  <w:style w:type="character" w:customStyle="1" w:styleId="CitaoChar">
    <w:name w:val="Citação Char"/>
    <w:basedOn w:val="Fontepargpadro"/>
    <w:link w:val="Citao"/>
    <w:uiPriority w:val="29"/>
    <w:qFormat/>
    <w:rsid w:val="00F5549D"/>
    <w:rPr>
      <w:rFonts w:ascii="Arial" w:hAnsi="Arial"/>
      <w:iCs/>
      <w:color w:val="404040" w:themeColor="text1" w:themeTint="BF"/>
      <w:sz w:val="20"/>
      <w:lang w:val="pt-BR"/>
    </w:rPr>
  </w:style>
  <w:style w:type="paragraph" w:customStyle="1" w:styleId="Jurisprudncias">
    <w:name w:val="Jurisprudências"/>
    <w:basedOn w:val="Normal"/>
    <w:link w:val="JurisprudnciasChar"/>
    <w:qFormat/>
    <w:rsid w:val="00F5549D"/>
    <w:pPr>
      <w:widowControl/>
      <w:autoSpaceDE/>
      <w:autoSpaceDN/>
      <w:jc w:val="both"/>
    </w:pPr>
    <w:rPr>
      <w:rFonts w:ascii="Arial" w:eastAsiaTheme="minorHAnsi" w:hAnsi="Arial" w:cstheme="minorBidi"/>
      <w:sz w:val="24"/>
      <w:lang w:val="pt-BR" w:eastAsia="en-US" w:bidi="ar-SA"/>
    </w:rPr>
  </w:style>
  <w:style w:type="character" w:customStyle="1" w:styleId="JurisprudnciasChar">
    <w:name w:val="Jurisprudências Char"/>
    <w:basedOn w:val="Fontepargpadro"/>
    <w:link w:val="Jurisprudncias"/>
    <w:rsid w:val="00F5549D"/>
    <w:rPr>
      <w:rFonts w:ascii="Arial" w:hAnsi="Arial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0454-8224-41BA-9F03-A0B634A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</dc:creator>
  <cp:lastModifiedBy>A. Social</cp:lastModifiedBy>
  <cp:revision>4</cp:revision>
  <cp:lastPrinted>2018-12-24T14:51:00Z</cp:lastPrinted>
  <dcterms:created xsi:type="dcterms:W3CDTF">2023-08-08T13:29:00Z</dcterms:created>
  <dcterms:modified xsi:type="dcterms:W3CDTF">2023-08-08T15:09:00Z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2018-12-21T00:00:00Z</vt:filetime>
  </property>
</Properties>
</file>